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B2F5" w14:textId="77777777" w:rsidR="00BE7475" w:rsidRDefault="001D3DAD" w:rsidP="001D3DAD">
      <w:pPr>
        <w:jc w:val="both"/>
        <w:rPr>
          <w:b/>
        </w:rPr>
      </w:pPr>
      <w:r>
        <w:rPr>
          <w:b/>
        </w:rPr>
        <w:t>RESPIRATORY</w:t>
      </w:r>
      <w:r w:rsidR="00B47813">
        <w:rPr>
          <w:b/>
        </w:rPr>
        <w:t xml:space="preserve"> POLICY</w:t>
      </w:r>
    </w:p>
    <w:p w14:paraId="61EB5E0F" w14:textId="77777777" w:rsidR="00BE7475" w:rsidRDefault="00B47813">
      <w:pPr>
        <w:jc w:val="both"/>
      </w:pPr>
      <w:r>
        <w:rPr>
          <w:b/>
        </w:rPr>
        <w:t xml:space="preserve">     </w:t>
      </w:r>
      <w:r w:rsidR="001D3DAD">
        <w:rPr>
          <w:b/>
        </w:rPr>
        <w:t>Dust Mask Usage</w:t>
      </w:r>
    </w:p>
    <w:p w14:paraId="1D845C5D" w14:textId="77777777" w:rsidR="00BE7475" w:rsidRDefault="00BE7475">
      <w:pPr>
        <w:rPr>
          <w:noProof/>
        </w:rPr>
      </w:pPr>
    </w:p>
    <w:p w14:paraId="79D8195F" w14:textId="77777777" w:rsidR="00BE7475" w:rsidRDefault="001D683E">
      <w:pPr>
        <w:rPr>
          <w:noProof/>
        </w:rPr>
      </w:pPr>
      <w:r>
        <w:rPr>
          <w:noProof/>
        </w:rPr>
        <w:drawing>
          <wp:anchor distT="0" distB="0" distL="114300" distR="114300" simplePos="0" relativeHeight="251658240" behindDoc="1" locked="0" layoutInCell="1" allowOverlap="1" wp14:anchorId="2BEC08D8" wp14:editId="191C1C1D">
            <wp:simplePos x="0" y="0"/>
            <wp:positionH relativeFrom="column">
              <wp:posOffset>220980</wp:posOffset>
            </wp:positionH>
            <wp:positionV relativeFrom="paragraph">
              <wp:posOffset>65405</wp:posOffset>
            </wp:positionV>
            <wp:extent cx="2635250" cy="701040"/>
            <wp:effectExtent l="0" t="0" r="0" b="3810"/>
            <wp:wrapNone/>
            <wp:docPr id="9" name="Picture 9"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mrod, Ah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2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25D8D" w14:textId="77777777" w:rsidR="00BF655E" w:rsidRPr="00C75F9C" w:rsidRDefault="00BF655E" w:rsidP="00BF655E">
      <w:r w:rsidRPr="00C75F9C">
        <w:t>Approved:</w:t>
      </w:r>
    </w:p>
    <w:p w14:paraId="5CDBD6CB" w14:textId="77777777" w:rsidR="00BF655E" w:rsidRPr="00C75F9C" w:rsidRDefault="00BF655E" w:rsidP="00BF655E">
      <w:pPr>
        <w:tabs>
          <w:tab w:val="left" w:pos="5760"/>
        </w:tabs>
        <w:rPr>
          <w:u w:val="single"/>
        </w:rPr>
      </w:pPr>
    </w:p>
    <w:p w14:paraId="78CC0B3A" w14:textId="77777777" w:rsidR="00BF655E" w:rsidRPr="00C75F9C" w:rsidRDefault="00BF655E" w:rsidP="00BF655E">
      <w:pPr>
        <w:tabs>
          <w:tab w:val="left" w:pos="5760"/>
        </w:tabs>
      </w:pPr>
      <w:r w:rsidRPr="00C75F9C">
        <w:rPr>
          <w:u w:val="single"/>
        </w:rPr>
        <w:tab/>
      </w:r>
    </w:p>
    <w:p w14:paraId="46D795F9" w14:textId="77777777" w:rsidR="00BF655E" w:rsidRPr="00C75F9C" w:rsidRDefault="00BF655E" w:rsidP="00BF655E">
      <w:pPr>
        <w:tabs>
          <w:tab w:val="left" w:pos="360"/>
          <w:tab w:val="left" w:pos="5760"/>
        </w:tabs>
      </w:pPr>
      <w:r w:rsidRPr="00C75F9C">
        <w:tab/>
      </w:r>
      <w:r w:rsidR="00D46C7E">
        <w:t>Ahmed Boomrod</w:t>
      </w:r>
      <w:r w:rsidRPr="00C75F9C">
        <w:t xml:space="preserve">, </w:t>
      </w:r>
      <w:r w:rsidR="000A1CD7">
        <w:t>President / CEO</w:t>
      </w:r>
    </w:p>
    <w:p w14:paraId="57A14C7E" w14:textId="77777777" w:rsidR="00BF655E" w:rsidRPr="00C75F9C" w:rsidRDefault="00BF655E" w:rsidP="00BF655E">
      <w:pPr>
        <w:tabs>
          <w:tab w:val="left" w:pos="5760"/>
        </w:tabs>
      </w:pPr>
    </w:p>
    <w:p w14:paraId="62007236" w14:textId="77777777" w:rsidR="00BF655E" w:rsidRPr="00C75F9C" w:rsidRDefault="00BF655E" w:rsidP="00BF655E">
      <w:pPr>
        <w:tabs>
          <w:tab w:val="left" w:pos="5760"/>
        </w:tabs>
      </w:pPr>
    </w:p>
    <w:p w14:paraId="462A65CC" w14:textId="77777777" w:rsidR="00BF655E" w:rsidRPr="00C75F9C" w:rsidRDefault="00BF655E" w:rsidP="00BF655E">
      <w:pPr>
        <w:tabs>
          <w:tab w:val="left" w:pos="5760"/>
        </w:tabs>
      </w:pPr>
      <w:bookmarkStart w:id="0" w:name="_GoBack"/>
      <w:bookmarkEnd w:id="0"/>
    </w:p>
    <w:p w14:paraId="63901754" w14:textId="77777777" w:rsidR="00BF655E" w:rsidRPr="00C75F9C" w:rsidRDefault="001D683E" w:rsidP="00BF655E">
      <w:pPr>
        <w:tabs>
          <w:tab w:val="left" w:pos="5760"/>
        </w:tabs>
      </w:pPr>
      <w:r>
        <w:rPr>
          <w:noProof/>
        </w:rPr>
        <w:drawing>
          <wp:anchor distT="0" distB="0" distL="114300" distR="114300" simplePos="0" relativeHeight="251657216" behindDoc="1" locked="0" layoutInCell="1" allowOverlap="1" wp14:anchorId="666F4F9C" wp14:editId="574E1406">
            <wp:simplePos x="0" y="0"/>
            <wp:positionH relativeFrom="column">
              <wp:posOffset>1905</wp:posOffset>
            </wp:positionH>
            <wp:positionV relativeFrom="paragraph">
              <wp:posOffset>76200</wp:posOffset>
            </wp:positionV>
            <wp:extent cx="1957705" cy="4572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t="19159" b="20808"/>
                    <a:stretch>
                      <a:fillRect/>
                    </a:stretch>
                  </pic:blipFill>
                  <pic:spPr bwMode="auto">
                    <a:xfrm>
                      <a:off x="0" y="0"/>
                      <a:ext cx="19577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55E" w:rsidRPr="00C75F9C">
        <w:t>Approved:</w:t>
      </w:r>
    </w:p>
    <w:p w14:paraId="29DBD1A6" w14:textId="77777777" w:rsidR="00BF655E" w:rsidRPr="00C75F9C" w:rsidRDefault="00BF655E" w:rsidP="00BF655E">
      <w:pPr>
        <w:tabs>
          <w:tab w:val="left" w:pos="5760"/>
        </w:tabs>
      </w:pPr>
    </w:p>
    <w:p w14:paraId="7106A8DD" w14:textId="77777777" w:rsidR="00BF655E" w:rsidRPr="00C75F9C" w:rsidRDefault="00BF655E" w:rsidP="00BF655E">
      <w:pPr>
        <w:tabs>
          <w:tab w:val="left" w:pos="5760"/>
        </w:tabs>
      </w:pPr>
      <w:r w:rsidRPr="00C75F9C">
        <w:rPr>
          <w:u w:val="single"/>
        </w:rPr>
        <w:tab/>
      </w:r>
    </w:p>
    <w:p w14:paraId="27892524" w14:textId="77777777" w:rsidR="00BF655E" w:rsidRPr="00C75F9C" w:rsidRDefault="00BF655E" w:rsidP="00BF655E">
      <w:pPr>
        <w:tabs>
          <w:tab w:val="left" w:pos="360"/>
          <w:tab w:val="left" w:pos="5760"/>
        </w:tabs>
      </w:pPr>
      <w:r w:rsidRPr="00C75F9C">
        <w:tab/>
        <w:t>Michael G. Cad</w:t>
      </w:r>
      <w:r w:rsidR="001D3DAD">
        <w:t>otte, VP Safety &amp; Quality</w:t>
      </w:r>
    </w:p>
    <w:p w14:paraId="53629D7C" w14:textId="77777777" w:rsidR="00BF655E" w:rsidRPr="00C75F9C" w:rsidRDefault="00BF655E" w:rsidP="00BF655E">
      <w:pPr>
        <w:tabs>
          <w:tab w:val="left" w:pos="5760"/>
        </w:tabs>
      </w:pPr>
    </w:p>
    <w:p w14:paraId="09407BDC" w14:textId="77777777" w:rsidR="00BE7475" w:rsidRDefault="00BE7475">
      <w:pPr>
        <w:tabs>
          <w:tab w:val="left" w:pos="4860"/>
          <w:tab w:val="left" w:pos="9270"/>
        </w:tabs>
        <w:rPr>
          <w:b/>
        </w:rPr>
      </w:pPr>
    </w:p>
    <w:p w14:paraId="09DC6A49" w14:textId="77777777" w:rsidR="00BE7475" w:rsidRDefault="00BE7475">
      <w:pPr>
        <w:tabs>
          <w:tab w:val="left" w:pos="4860"/>
          <w:tab w:val="left" w:pos="9270"/>
        </w:tabs>
        <w:rPr>
          <w:b/>
        </w:rPr>
      </w:pPr>
    </w:p>
    <w:p w14:paraId="67E6314F" w14:textId="77777777" w:rsidR="00BE7475" w:rsidRDefault="00BE7475">
      <w:pPr>
        <w:tabs>
          <w:tab w:val="left" w:pos="4860"/>
          <w:tab w:val="left" w:pos="9270"/>
        </w:tabs>
        <w:rPr>
          <w:b/>
        </w:rPr>
      </w:pPr>
    </w:p>
    <w:p w14:paraId="04FE85C9" w14:textId="77777777" w:rsidR="00BF655E" w:rsidRDefault="00BF655E">
      <w:pPr>
        <w:tabs>
          <w:tab w:val="left" w:pos="4860"/>
          <w:tab w:val="left" w:pos="9270"/>
        </w:tabs>
        <w:rPr>
          <w:b/>
        </w:rPr>
      </w:pPr>
    </w:p>
    <w:p w14:paraId="335F1A94" w14:textId="77777777" w:rsidR="00BF655E" w:rsidRDefault="00BF655E">
      <w:pPr>
        <w:tabs>
          <w:tab w:val="left" w:pos="4860"/>
          <w:tab w:val="left" w:pos="9270"/>
        </w:tabs>
        <w:rPr>
          <w:b/>
        </w:rPr>
      </w:pPr>
    </w:p>
    <w:p w14:paraId="628B8032" w14:textId="77777777" w:rsidR="00BF655E" w:rsidRDefault="00BF655E">
      <w:pPr>
        <w:tabs>
          <w:tab w:val="left" w:pos="4860"/>
          <w:tab w:val="left" w:pos="9270"/>
        </w:tabs>
        <w:rPr>
          <w:b/>
        </w:rPr>
      </w:pPr>
    </w:p>
    <w:p w14:paraId="1CC1F59A" w14:textId="77777777" w:rsidR="00BF655E" w:rsidRDefault="00BF655E">
      <w:pPr>
        <w:tabs>
          <w:tab w:val="left" w:pos="4860"/>
          <w:tab w:val="left" w:pos="9270"/>
        </w:tabs>
        <w:rPr>
          <w:b/>
        </w:rPr>
      </w:pPr>
    </w:p>
    <w:p w14:paraId="57F7DCF3" w14:textId="77777777" w:rsidR="00BF655E" w:rsidRDefault="00BF655E">
      <w:pPr>
        <w:tabs>
          <w:tab w:val="left" w:pos="4860"/>
          <w:tab w:val="left" w:pos="9270"/>
        </w:tabs>
        <w:rPr>
          <w:b/>
        </w:rPr>
      </w:pPr>
    </w:p>
    <w:p w14:paraId="5AE44578" w14:textId="77777777" w:rsidR="00BF655E" w:rsidRDefault="00BF655E">
      <w:pPr>
        <w:tabs>
          <w:tab w:val="left" w:pos="4860"/>
          <w:tab w:val="left" w:pos="9270"/>
        </w:tabs>
        <w:rPr>
          <w:b/>
        </w:rPr>
      </w:pPr>
    </w:p>
    <w:p w14:paraId="0249FBB7" w14:textId="77777777" w:rsidR="00BF655E" w:rsidRDefault="00BF655E">
      <w:pPr>
        <w:tabs>
          <w:tab w:val="left" w:pos="4860"/>
          <w:tab w:val="left" w:pos="9270"/>
        </w:tabs>
        <w:rPr>
          <w:b/>
        </w:rPr>
      </w:pPr>
    </w:p>
    <w:p w14:paraId="6B4A5D44" w14:textId="77777777" w:rsidR="00BF655E" w:rsidRDefault="00BF655E">
      <w:pPr>
        <w:tabs>
          <w:tab w:val="left" w:pos="4860"/>
          <w:tab w:val="left" w:pos="9270"/>
        </w:tabs>
        <w:rPr>
          <w:b/>
        </w:rPr>
      </w:pPr>
    </w:p>
    <w:p w14:paraId="1EE8E5FB" w14:textId="77777777" w:rsidR="00BF655E" w:rsidRDefault="00BF655E">
      <w:pPr>
        <w:tabs>
          <w:tab w:val="left" w:pos="4860"/>
          <w:tab w:val="left" w:pos="9270"/>
        </w:tabs>
        <w:rPr>
          <w:b/>
        </w:rPr>
      </w:pPr>
    </w:p>
    <w:p w14:paraId="67CB845B" w14:textId="77777777" w:rsidR="00BF655E" w:rsidRDefault="00BF655E">
      <w:pPr>
        <w:tabs>
          <w:tab w:val="left" w:pos="4860"/>
          <w:tab w:val="left" w:pos="9270"/>
        </w:tabs>
        <w:rPr>
          <w:b/>
        </w:rPr>
      </w:pPr>
    </w:p>
    <w:p w14:paraId="05A17D6A" w14:textId="77777777" w:rsidR="00BF655E" w:rsidRDefault="00BF655E">
      <w:pPr>
        <w:tabs>
          <w:tab w:val="left" w:pos="4860"/>
          <w:tab w:val="left" w:pos="9270"/>
        </w:tabs>
        <w:rPr>
          <w:b/>
        </w:rPr>
      </w:pPr>
    </w:p>
    <w:p w14:paraId="1F5503A2" w14:textId="77777777" w:rsidR="00BF655E" w:rsidRDefault="00BF655E">
      <w:pPr>
        <w:tabs>
          <w:tab w:val="left" w:pos="4860"/>
          <w:tab w:val="left" w:pos="9270"/>
        </w:tabs>
        <w:rPr>
          <w:b/>
        </w:rPr>
      </w:pPr>
    </w:p>
    <w:p w14:paraId="1B791334" w14:textId="77777777" w:rsidR="00BE7475" w:rsidRDefault="00BE7475">
      <w:pPr>
        <w:tabs>
          <w:tab w:val="left" w:pos="4860"/>
          <w:tab w:val="left" w:pos="9270"/>
        </w:tabs>
        <w:rPr>
          <w:b/>
        </w:rPr>
      </w:pPr>
    </w:p>
    <w:p w14:paraId="0EE271F5" w14:textId="77777777" w:rsidR="00BE7475" w:rsidRDefault="00BE7475">
      <w:pPr>
        <w:tabs>
          <w:tab w:val="left" w:pos="4860"/>
          <w:tab w:val="left" w:pos="9270"/>
        </w:tabs>
        <w:jc w:val="both"/>
      </w:pPr>
      <w:r>
        <w:rPr>
          <w:b/>
        </w:rPr>
        <w:t>Change Record</w:t>
      </w:r>
    </w:p>
    <w:tbl>
      <w:tblPr>
        <w:tblW w:w="10170" w:type="dxa"/>
        <w:tblInd w:w="30" w:type="dxa"/>
        <w:tblLayout w:type="fixed"/>
        <w:tblCellMar>
          <w:left w:w="120" w:type="dxa"/>
          <w:right w:w="120" w:type="dxa"/>
        </w:tblCellMar>
        <w:tblLook w:val="0000" w:firstRow="0" w:lastRow="0" w:firstColumn="0" w:lastColumn="0" w:noHBand="0" w:noVBand="0"/>
      </w:tblPr>
      <w:tblGrid>
        <w:gridCol w:w="1800"/>
        <w:gridCol w:w="1620"/>
        <w:gridCol w:w="2970"/>
        <w:gridCol w:w="3780"/>
      </w:tblGrid>
      <w:tr w:rsidR="00BE7475" w14:paraId="793C615E" w14:textId="77777777" w:rsidTr="00473F20">
        <w:tc>
          <w:tcPr>
            <w:tcW w:w="1800" w:type="dxa"/>
            <w:tcBorders>
              <w:top w:val="single" w:sz="6" w:space="0" w:color="000000"/>
              <w:left w:val="single" w:sz="6" w:space="0" w:color="000000"/>
              <w:bottom w:val="single" w:sz="6" w:space="0" w:color="000000"/>
              <w:right w:val="single" w:sz="6" w:space="0" w:color="000000"/>
            </w:tcBorders>
          </w:tcPr>
          <w:p w14:paraId="203A8319" w14:textId="77777777" w:rsidR="00BE7475" w:rsidRDefault="00BE7475">
            <w:pPr>
              <w:spacing w:line="120" w:lineRule="exact"/>
            </w:pPr>
          </w:p>
          <w:p w14:paraId="7FC4074E" w14:textId="77777777" w:rsidR="00BE7475" w:rsidRDefault="00BE7475">
            <w:pPr>
              <w:tabs>
                <w:tab w:val="left" w:pos="4860"/>
                <w:tab w:val="left" w:pos="9270"/>
              </w:tabs>
            </w:pPr>
            <w:r>
              <w:t>Rev.:</w:t>
            </w:r>
          </w:p>
          <w:p w14:paraId="1E594881" w14:textId="77777777" w:rsidR="00BE7475" w:rsidRDefault="00BE7475">
            <w:pPr>
              <w:tabs>
                <w:tab w:val="left" w:pos="4860"/>
                <w:tab w:val="left" w:pos="9270"/>
              </w:tabs>
              <w:spacing w:after="58"/>
            </w:pPr>
          </w:p>
        </w:tc>
        <w:tc>
          <w:tcPr>
            <w:tcW w:w="1620" w:type="dxa"/>
            <w:tcBorders>
              <w:top w:val="single" w:sz="6" w:space="0" w:color="000000"/>
              <w:left w:val="single" w:sz="6" w:space="0" w:color="000000"/>
              <w:bottom w:val="single" w:sz="6" w:space="0" w:color="000000"/>
              <w:right w:val="single" w:sz="6" w:space="0" w:color="000000"/>
            </w:tcBorders>
          </w:tcPr>
          <w:p w14:paraId="623F386E" w14:textId="77777777" w:rsidR="00BE7475" w:rsidRDefault="00BE7475">
            <w:pPr>
              <w:spacing w:line="120" w:lineRule="exact"/>
            </w:pPr>
          </w:p>
          <w:p w14:paraId="2E64BD50" w14:textId="77777777" w:rsidR="00BE7475" w:rsidRDefault="00BE7475">
            <w:pPr>
              <w:tabs>
                <w:tab w:val="left" w:pos="4860"/>
                <w:tab w:val="left" w:pos="9270"/>
              </w:tabs>
              <w:spacing w:after="58"/>
            </w:pPr>
            <w:r>
              <w:t>Date:</w:t>
            </w:r>
          </w:p>
        </w:tc>
        <w:tc>
          <w:tcPr>
            <w:tcW w:w="2970" w:type="dxa"/>
            <w:tcBorders>
              <w:top w:val="single" w:sz="6" w:space="0" w:color="000000"/>
              <w:left w:val="single" w:sz="6" w:space="0" w:color="000000"/>
              <w:bottom w:val="single" w:sz="6" w:space="0" w:color="000000"/>
              <w:right w:val="single" w:sz="6" w:space="0" w:color="000000"/>
            </w:tcBorders>
          </w:tcPr>
          <w:p w14:paraId="69BF685F" w14:textId="77777777" w:rsidR="00BE7475" w:rsidRDefault="00BE7475">
            <w:pPr>
              <w:spacing w:line="120" w:lineRule="exact"/>
            </w:pPr>
          </w:p>
          <w:p w14:paraId="6F13FB32" w14:textId="77777777" w:rsidR="00BE7475" w:rsidRDefault="00BE7475">
            <w:pPr>
              <w:tabs>
                <w:tab w:val="left" w:pos="4860"/>
                <w:tab w:val="left" w:pos="9270"/>
              </w:tabs>
              <w:spacing w:after="58"/>
            </w:pPr>
            <w:r>
              <w:t>Responsible Person:</w:t>
            </w:r>
          </w:p>
        </w:tc>
        <w:tc>
          <w:tcPr>
            <w:tcW w:w="3780" w:type="dxa"/>
            <w:tcBorders>
              <w:top w:val="single" w:sz="6" w:space="0" w:color="000000"/>
              <w:left w:val="single" w:sz="6" w:space="0" w:color="000000"/>
              <w:bottom w:val="single" w:sz="6" w:space="0" w:color="000000"/>
              <w:right w:val="single" w:sz="6" w:space="0" w:color="000000"/>
            </w:tcBorders>
          </w:tcPr>
          <w:p w14:paraId="6C98A293" w14:textId="77777777" w:rsidR="00BE7475" w:rsidRDefault="00BE7475">
            <w:pPr>
              <w:spacing w:line="120" w:lineRule="exact"/>
            </w:pPr>
          </w:p>
          <w:p w14:paraId="36A1D385" w14:textId="77777777" w:rsidR="00BE7475" w:rsidRDefault="00BE7475">
            <w:pPr>
              <w:tabs>
                <w:tab w:val="left" w:pos="4860"/>
                <w:tab w:val="left" w:pos="9270"/>
              </w:tabs>
              <w:spacing w:after="58"/>
            </w:pPr>
            <w:r>
              <w:t>Description of Change:</w:t>
            </w:r>
          </w:p>
        </w:tc>
      </w:tr>
      <w:tr w:rsidR="00BE7475" w14:paraId="0BBADFA7" w14:textId="77777777" w:rsidTr="001D3DAD">
        <w:tc>
          <w:tcPr>
            <w:tcW w:w="1800" w:type="dxa"/>
            <w:tcBorders>
              <w:top w:val="single" w:sz="6" w:space="0" w:color="000000"/>
              <w:left w:val="single" w:sz="6" w:space="0" w:color="000000"/>
              <w:bottom w:val="single" w:sz="6" w:space="0" w:color="000000"/>
              <w:right w:val="single" w:sz="6" w:space="0" w:color="000000"/>
            </w:tcBorders>
            <w:vAlign w:val="center"/>
          </w:tcPr>
          <w:p w14:paraId="1C703B00" w14:textId="77777777" w:rsidR="00BE7475" w:rsidRDefault="00BE7475" w:rsidP="001D3DAD">
            <w:pPr>
              <w:tabs>
                <w:tab w:val="left" w:pos="4860"/>
                <w:tab w:val="left" w:pos="9270"/>
              </w:tabs>
              <w:spacing w:after="58"/>
              <w:jc w:val="center"/>
            </w:pPr>
            <w:r>
              <w:t>0</w:t>
            </w:r>
          </w:p>
        </w:tc>
        <w:tc>
          <w:tcPr>
            <w:tcW w:w="1620" w:type="dxa"/>
            <w:tcBorders>
              <w:top w:val="single" w:sz="6" w:space="0" w:color="000000"/>
              <w:left w:val="single" w:sz="6" w:space="0" w:color="000000"/>
              <w:bottom w:val="single" w:sz="6" w:space="0" w:color="000000"/>
              <w:right w:val="single" w:sz="6" w:space="0" w:color="000000"/>
            </w:tcBorders>
            <w:vAlign w:val="center"/>
          </w:tcPr>
          <w:p w14:paraId="18943F8D" w14:textId="77777777" w:rsidR="00BE7475" w:rsidRDefault="001D3DAD" w:rsidP="001D3DAD">
            <w:pPr>
              <w:tabs>
                <w:tab w:val="left" w:pos="2760"/>
                <w:tab w:val="left" w:pos="3030"/>
                <w:tab w:val="left" w:pos="7440"/>
              </w:tabs>
              <w:spacing w:after="58"/>
              <w:jc w:val="center"/>
            </w:pPr>
            <w:r>
              <w:t>03/04/14</w:t>
            </w:r>
          </w:p>
        </w:tc>
        <w:tc>
          <w:tcPr>
            <w:tcW w:w="2970" w:type="dxa"/>
            <w:tcBorders>
              <w:top w:val="single" w:sz="6" w:space="0" w:color="000000"/>
              <w:left w:val="single" w:sz="6" w:space="0" w:color="000000"/>
              <w:bottom w:val="single" w:sz="6" w:space="0" w:color="000000"/>
              <w:right w:val="single" w:sz="6" w:space="0" w:color="000000"/>
            </w:tcBorders>
          </w:tcPr>
          <w:p w14:paraId="0A56C1D1" w14:textId="77777777" w:rsidR="00BE7475" w:rsidRDefault="00BE7475">
            <w:pPr>
              <w:spacing w:line="120" w:lineRule="exact"/>
            </w:pPr>
          </w:p>
          <w:p w14:paraId="3D562E3E" w14:textId="77777777" w:rsidR="00BE7475" w:rsidRDefault="00226A30">
            <w:pPr>
              <w:tabs>
                <w:tab w:val="left" w:pos="4860"/>
                <w:tab w:val="left" w:pos="9270"/>
              </w:tabs>
              <w:spacing w:after="58"/>
            </w:pPr>
            <w:r>
              <w:t>M. Cadotte/</w:t>
            </w:r>
            <w:r w:rsidR="001D3DAD">
              <w:t>VP Safety</w:t>
            </w:r>
          </w:p>
        </w:tc>
        <w:tc>
          <w:tcPr>
            <w:tcW w:w="3780" w:type="dxa"/>
            <w:tcBorders>
              <w:top w:val="single" w:sz="6" w:space="0" w:color="000000"/>
              <w:left w:val="single" w:sz="6" w:space="0" w:color="000000"/>
              <w:bottom w:val="single" w:sz="6" w:space="0" w:color="000000"/>
              <w:right w:val="single" w:sz="6" w:space="0" w:color="000000"/>
            </w:tcBorders>
          </w:tcPr>
          <w:p w14:paraId="2E38C6A8" w14:textId="77777777" w:rsidR="00BE7475" w:rsidRDefault="00BE7475">
            <w:pPr>
              <w:spacing w:line="120" w:lineRule="exact"/>
            </w:pPr>
          </w:p>
          <w:p w14:paraId="5329F578" w14:textId="77777777" w:rsidR="00BE7475" w:rsidRDefault="00BE7475">
            <w:pPr>
              <w:tabs>
                <w:tab w:val="left" w:pos="4860"/>
                <w:tab w:val="left" w:pos="9270"/>
              </w:tabs>
              <w:spacing w:after="58"/>
            </w:pPr>
            <w:r>
              <w:t>Initial Release</w:t>
            </w:r>
          </w:p>
        </w:tc>
      </w:tr>
      <w:tr w:rsidR="00473F20" w14:paraId="26622343" w14:textId="77777777" w:rsidTr="00473F20">
        <w:tc>
          <w:tcPr>
            <w:tcW w:w="1800" w:type="dxa"/>
            <w:tcBorders>
              <w:top w:val="single" w:sz="6" w:space="0" w:color="000000"/>
              <w:left w:val="single" w:sz="6" w:space="0" w:color="000000"/>
              <w:bottom w:val="single" w:sz="6" w:space="0" w:color="000000"/>
              <w:right w:val="single" w:sz="6" w:space="0" w:color="000000"/>
            </w:tcBorders>
          </w:tcPr>
          <w:p w14:paraId="1B22C217" w14:textId="77777777" w:rsidR="00473F20" w:rsidRDefault="00246CBE">
            <w:pPr>
              <w:tabs>
                <w:tab w:val="left" w:pos="4860"/>
                <w:tab w:val="left" w:pos="9270"/>
              </w:tabs>
              <w:spacing w:after="58"/>
              <w:jc w:val="center"/>
            </w:pPr>
            <w:r>
              <w:t>1</w:t>
            </w:r>
          </w:p>
        </w:tc>
        <w:tc>
          <w:tcPr>
            <w:tcW w:w="1620" w:type="dxa"/>
            <w:tcBorders>
              <w:top w:val="single" w:sz="6" w:space="0" w:color="000000"/>
              <w:left w:val="single" w:sz="6" w:space="0" w:color="000000"/>
              <w:bottom w:val="single" w:sz="6" w:space="0" w:color="000000"/>
              <w:right w:val="single" w:sz="6" w:space="0" w:color="000000"/>
            </w:tcBorders>
          </w:tcPr>
          <w:p w14:paraId="1F7CBD94" w14:textId="77777777" w:rsidR="00473F20" w:rsidRDefault="00246CBE">
            <w:pPr>
              <w:tabs>
                <w:tab w:val="left" w:pos="2760"/>
                <w:tab w:val="left" w:pos="3030"/>
                <w:tab w:val="left" w:pos="7440"/>
              </w:tabs>
              <w:spacing w:after="58"/>
              <w:jc w:val="center"/>
            </w:pPr>
            <w:r>
              <w:t>01/04/16</w:t>
            </w:r>
          </w:p>
        </w:tc>
        <w:tc>
          <w:tcPr>
            <w:tcW w:w="2970" w:type="dxa"/>
            <w:tcBorders>
              <w:top w:val="single" w:sz="6" w:space="0" w:color="000000"/>
              <w:left w:val="single" w:sz="6" w:space="0" w:color="000000"/>
              <w:bottom w:val="single" w:sz="6" w:space="0" w:color="000000"/>
              <w:right w:val="single" w:sz="6" w:space="0" w:color="000000"/>
            </w:tcBorders>
          </w:tcPr>
          <w:p w14:paraId="0F81ACB6" w14:textId="77777777" w:rsidR="00473F20" w:rsidRDefault="00246CBE" w:rsidP="009D60E2">
            <w:pPr>
              <w:tabs>
                <w:tab w:val="left" w:pos="4860"/>
                <w:tab w:val="left" w:pos="9270"/>
              </w:tabs>
              <w:spacing w:after="58"/>
            </w:pPr>
            <w:r>
              <w:t xml:space="preserve"> M. Cadotte</w:t>
            </w:r>
          </w:p>
        </w:tc>
        <w:tc>
          <w:tcPr>
            <w:tcW w:w="3780" w:type="dxa"/>
            <w:tcBorders>
              <w:top w:val="single" w:sz="6" w:space="0" w:color="000000"/>
              <w:left w:val="single" w:sz="6" w:space="0" w:color="000000"/>
              <w:bottom w:val="single" w:sz="6" w:space="0" w:color="000000"/>
              <w:right w:val="single" w:sz="6" w:space="0" w:color="000000"/>
            </w:tcBorders>
          </w:tcPr>
          <w:p w14:paraId="7CCB82B4" w14:textId="77777777" w:rsidR="00473F20" w:rsidRDefault="00246CBE">
            <w:pPr>
              <w:pStyle w:val="Header"/>
              <w:tabs>
                <w:tab w:val="clear" w:pos="4320"/>
                <w:tab w:val="clear" w:pos="8640"/>
                <w:tab w:val="left" w:pos="4860"/>
                <w:tab w:val="left" w:pos="9270"/>
              </w:tabs>
              <w:spacing w:after="58"/>
            </w:pPr>
            <w:r>
              <w:t>Addition of information on general respirators</w:t>
            </w:r>
          </w:p>
        </w:tc>
      </w:tr>
      <w:tr w:rsidR="00473F20" w14:paraId="0D05367E" w14:textId="77777777" w:rsidTr="00473F20">
        <w:tc>
          <w:tcPr>
            <w:tcW w:w="1800" w:type="dxa"/>
            <w:tcBorders>
              <w:top w:val="single" w:sz="6" w:space="0" w:color="000000"/>
              <w:left w:val="single" w:sz="6" w:space="0" w:color="000000"/>
              <w:bottom w:val="single" w:sz="6" w:space="0" w:color="000000"/>
              <w:right w:val="single" w:sz="6" w:space="0" w:color="000000"/>
            </w:tcBorders>
          </w:tcPr>
          <w:p w14:paraId="1DEF7C29" w14:textId="345151D9" w:rsidR="00473F20" w:rsidRDefault="0090032C">
            <w:pPr>
              <w:tabs>
                <w:tab w:val="left" w:pos="4860"/>
                <w:tab w:val="left" w:pos="9270"/>
              </w:tabs>
              <w:spacing w:after="58"/>
              <w:jc w:val="center"/>
            </w:pPr>
            <w:r>
              <w:t>2</w:t>
            </w:r>
          </w:p>
        </w:tc>
        <w:tc>
          <w:tcPr>
            <w:tcW w:w="1620" w:type="dxa"/>
            <w:tcBorders>
              <w:top w:val="single" w:sz="6" w:space="0" w:color="000000"/>
              <w:left w:val="single" w:sz="6" w:space="0" w:color="000000"/>
              <w:bottom w:val="single" w:sz="6" w:space="0" w:color="000000"/>
              <w:right w:val="single" w:sz="6" w:space="0" w:color="000000"/>
            </w:tcBorders>
          </w:tcPr>
          <w:p w14:paraId="077AFAED" w14:textId="4E6CFB06" w:rsidR="00473F20" w:rsidRDefault="0090032C">
            <w:pPr>
              <w:tabs>
                <w:tab w:val="left" w:pos="2760"/>
                <w:tab w:val="left" w:pos="3030"/>
                <w:tab w:val="left" w:pos="7440"/>
              </w:tabs>
              <w:spacing w:after="58"/>
              <w:jc w:val="center"/>
            </w:pPr>
            <w:r>
              <w:t>02/01/2019</w:t>
            </w:r>
          </w:p>
        </w:tc>
        <w:tc>
          <w:tcPr>
            <w:tcW w:w="2970" w:type="dxa"/>
            <w:tcBorders>
              <w:top w:val="single" w:sz="6" w:space="0" w:color="000000"/>
              <w:left w:val="single" w:sz="6" w:space="0" w:color="000000"/>
              <w:bottom w:val="single" w:sz="6" w:space="0" w:color="000000"/>
              <w:right w:val="single" w:sz="6" w:space="0" w:color="000000"/>
            </w:tcBorders>
          </w:tcPr>
          <w:p w14:paraId="13F91B42" w14:textId="78D033BF" w:rsidR="00473F20" w:rsidRDefault="0090032C">
            <w:pPr>
              <w:tabs>
                <w:tab w:val="left" w:pos="4860"/>
                <w:tab w:val="left" w:pos="9270"/>
              </w:tabs>
              <w:spacing w:after="58"/>
            </w:pPr>
            <w:r>
              <w:t>Safety</w:t>
            </w:r>
          </w:p>
        </w:tc>
        <w:tc>
          <w:tcPr>
            <w:tcW w:w="3780" w:type="dxa"/>
            <w:tcBorders>
              <w:top w:val="single" w:sz="6" w:space="0" w:color="000000"/>
              <w:left w:val="single" w:sz="6" w:space="0" w:color="000000"/>
              <w:bottom w:val="single" w:sz="6" w:space="0" w:color="000000"/>
              <w:right w:val="single" w:sz="6" w:space="0" w:color="000000"/>
            </w:tcBorders>
          </w:tcPr>
          <w:p w14:paraId="56977F8D" w14:textId="231043E0" w:rsidR="00473F20" w:rsidRDefault="0090032C">
            <w:pPr>
              <w:pStyle w:val="Header"/>
              <w:tabs>
                <w:tab w:val="clear" w:pos="4320"/>
                <w:tab w:val="clear" w:pos="8640"/>
                <w:tab w:val="left" w:pos="4860"/>
                <w:tab w:val="left" w:pos="9270"/>
              </w:tabs>
              <w:spacing w:after="58"/>
            </w:pPr>
            <w:r>
              <w:t xml:space="preserve">Audit </w:t>
            </w:r>
          </w:p>
        </w:tc>
      </w:tr>
      <w:tr w:rsidR="00473F20" w14:paraId="5E45C8C8" w14:textId="77777777" w:rsidTr="00473F20">
        <w:tc>
          <w:tcPr>
            <w:tcW w:w="1800" w:type="dxa"/>
            <w:tcBorders>
              <w:top w:val="single" w:sz="6" w:space="0" w:color="000000"/>
              <w:left w:val="single" w:sz="6" w:space="0" w:color="000000"/>
              <w:bottom w:val="single" w:sz="6" w:space="0" w:color="000000"/>
              <w:right w:val="single" w:sz="6" w:space="0" w:color="000000"/>
            </w:tcBorders>
          </w:tcPr>
          <w:p w14:paraId="1C083354" w14:textId="77777777" w:rsidR="00473F20" w:rsidRDefault="00473F20">
            <w:pPr>
              <w:tabs>
                <w:tab w:val="left" w:pos="4860"/>
                <w:tab w:val="left" w:pos="9270"/>
              </w:tabs>
              <w:spacing w:after="58"/>
              <w:jc w:val="center"/>
            </w:pPr>
          </w:p>
        </w:tc>
        <w:tc>
          <w:tcPr>
            <w:tcW w:w="1620" w:type="dxa"/>
            <w:tcBorders>
              <w:top w:val="single" w:sz="6" w:space="0" w:color="000000"/>
              <w:left w:val="single" w:sz="6" w:space="0" w:color="000000"/>
              <w:bottom w:val="single" w:sz="6" w:space="0" w:color="000000"/>
              <w:right w:val="single" w:sz="6" w:space="0" w:color="000000"/>
            </w:tcBorders>
          </w:tcPr>
          <w:p w14:paraId="01A5CFCC" w14:textId="77777777" w:rsidR="00473F20" w:rsidRDefault="00473F20">
            <w:pPr>
              <w:tabs>
                <w:tab w:val="left" w:pos="4860"/>
                <w:tab w:val="left" w:pos="9270"/>
              </w:tabs>
              <w:spacing w:after="58"/>
              <w:jc w:val="center"/>
            </w:pPr>
          </w:p>
        </w:tc>
        <w:tc>
          <w:tcPr>
            <w:tcW w:w="2970" w:type="dxa"/>
            <w:tcBorders>
              <w:top w:val="single" w:sz="6" w:space="0" w:color="000000"/>
              <w:left w:val="single" w:sz="6" w:space="0" w:color="000000"/>
              <w:bottom w:val="single" w:sz="6" w:space="0" w:color="000000"/>
              <w:right w:val="single" w:sz="6" w:space="0" w:color="000000"/>
            </w:tcBorders>
          </w:tcPr>
          <w:p w14:paraId="51217404" w14:textId="77777777" w:rsidR="00473F20" w:rsidRDefault="00473F20">
            <w:pPr>
              <w:tabs>
                <w:tab w:val="left" w:pos="4860"/>
                <w:tab w:val="left" w:pos="9270"/>
              </w:tabs>
              <w:spacing w:after="58"/>
            </w:pPr>
          </w:p>
        </w:tc>
        <w:tc>
          <w:tcPr>
            <w:tcW w:w="3780" w:type="dxa"/>
            <w:tcBorders>
              <w:top w:val="single" w:sz="6" w:space="0" w:color="000000"/>
              <w:left w:val="single" w:sz="6" w:space="0" w:color="000000"/>
              <w:bottom w:val="single" w:sz="6" w:space="0" w:color="000000"/>
              <w:right w:val="single" w:sz="6" w:space="0" w:color="000000"/>
            </w:tcBorders>
          </w:tcPr>
          <w:p w14:paraId="0B6C8C0F" w14:textId="77777777" w:rsidR="00473F20" w:rsidRDefault="00473F20">
            <w:pPr>
              <w:tabs>
                <w:tab w:val="left" w:pos="4860"/>
                <w:tab w:val="left" w:pos="9270"/>
              </w:tabs>
              <w:spacing w:after="58"/>
            </w:pPr>
          </w:p>
        </w:tc>
      </w:tr>
      <w:tr w:rsidR="00473F20" w14:paraId="09472417" w14:textId="77777777" w:rsidTr="00473F20">
        <w:tc>
          <w:tcPr>
            <w:tcW w:w="1800" w:type="dxa"/>
            <w:tcBorders>
              <w:top w:val="single" w:sz="6" w:space="0" w:color="000000"/>
              <w:left w:val="single" w:sz="6" w:space="0" w:color="000000"/>
              <w:bottom w:val="single" w:sz="6" w:space="0" w:color="000000"/>
              <w:right w:val="single" w:sz="6" w:space="0" w:color="000000"/>
            </w:tcBorders>
          </w:tcPr>
          <w:p w14:paraId="36347660" w14:textId="77777777" w:rsidR="00473F20" w:rsidRDefault="00473F20">
            <w:pPr>
              <w:tabs>
                <w:tab w:val="left" w:pos="4860"/>
                <w:tab w:val="left" w:pos="9270"/>
              </w:tabs>
              <w:spacing w:after="58"/>
              <w:jc w:val="center"/>
            </w:pPr>
          </w:p>
        </w:tc>
        <w:tc>
          <w:tcPr>
            <w:tcW w:w="1620" w:type="dxa"/>
            <w:tcBorders>
              <w:top w:val="single" w:sz="6" w:space="0" w:color="000000"/>
              <w:left w:val="single" w:sz="6" w:space="0" w:color="000000"/>
              <w:bottom w:val="single" w:sz="6" w:space="0" w:color="000000"/>
              <w:right w:val="single" w:sz="6" w:space="0" w:color="000000"/>
            </w:tcBorders>
          </w:tcPr>
          <w:p w14:paraId="15AE12ED" w14:textId="77777777" w:rsidR="00473F20" w:rsidRDefault="00473F20">
            <w:pPr>
              <w:tabs>
                <w:tab w:val="left" w:pos="4860"/>
                <w:tab w:val="left" w:pos="9270"/>
              </w:tabs>
              <w:spacing w:after="58"/>
              <w:jc w:val="center"/>
            </w:pPr>
          </w:p>
        </w:tc>
        <w:tc>
          <w:tcPr>
            <w:tcW w:w="2970" w:type="dxa"/>
            <w:tcBorders>
              <w:top w:val="single" w:sz="6" w:space="0" w:color="000000"/>
              <w:left w:val="single" w:sz="6" w:space="0" w:color="000000"/>
              <w:bottom w:val="single" w:sz="6" w:space="0" w:color="000000"/>
              <w:right w:val="single" w:sz="6" w:space="0" w:color="000000"/>
            </w:tcBorders>
          </w:tcPr>
          <w:p w14:paraId="5218BD9A" w14:textId="77777777" w:rsidR="00473F20" w:rsidRDefault="00473F20">
            <w:pPr>
              <w:tabs>
                <w:tab w:val="left" w:pos="4860"/>
                <w:tab w:val="left" w:pos="9270"/>
              </w:tabs>
              <w:spacing w:after="58"/>
            </w:pPr>
          </w:p>
        </w:tc>
        <w:tc>
          <w:tcPr>
            <w:tcW w:w="3780" w:type="dxa"/>
            <w:tcBorders>
              <w:top w:val="single" w:sz="6" w:space="0" w:color="000000"/>
              <w:left w:val="single" w:sz="6" w:space="0" w:color="000000"/>
              <w:bottom w:val="single" w:sz="6" w:space="0" w:color="000000"/>
              <w:right w:val="single" w:sz="6" w:space="0" w:color="000000"/>
            </w:tcBorders>
          </w:tcPr>
          <w:p w14:paraId="1A2E9CEE" w14:textId="77777777" w:rsidR="00473F20" w:rsidRDefault="00473F20">
            <w:pPr>
              <w:tabs>
                <w:tab w:val="left" w:pos="4860"/>
                <w:tab w:val="left" w:pos="9270"/>
              </w:tabs>
              <w:spacing w:after="58"/>
            </w:pPr>
          </w:p>
        </w:tc>
      </w:tr>
      <w:tr w:rsidR="00473F20" w14:paraId="03F5AA15" w14:textId="77777777" w:rsidTr="00473F20">
        <w:tc>
          <w:tcPr>
            <w:tcW w:w="1800" w:type="dxa"/>
            <w:tcBorders>
              <w:top w:val="single" w:sz="6" w:space="0" w:color="000000"/>
              <w:left w:val="single" w:sz="6" w:space="0" w:color="000000"/>
              <w:bottom w:val="single" w:sz="6" w:space="0" w:color="000000"/>
              <w:right w:val="single" w:sz="6" w:space="0" w:color="000000"/>
            </w:tcBorders>
          </w:tcPr>
          <w:p w14:paraId="094040BA" w14:textId="77777777" w:rsidR="00473F20" w:rsidRDefault="00473F20">
            <w:pPr>
              <w:tabs>
                <w:tab w:val="left" w:pos="4860"/>
                <w:tab w:val="left" w:pos="9270"/>
              </w:tabs>
              <w:spacing w:after="58"/>
              <w:jc w:val="center"/>
            </w:pPr>
          </w:p>
        </w:tc>
        <w:tc>
          <w:tcPr>
            <w:tcW w:w="1620" w:type="dxa"/>
            <w:tcBorders>
              <w:top w:val="single" w:sz="6" w:space="0" w:color="000000"/>
              <w:left w:val="single" w:sz="6" w:space="0" w:color="000000"/>
              <w:bottom w:val="single" w:sz="6" w:space="0" w:color="000000"/>
              <w:right w:val="single" w:sz="6" w:space="0" w:color="000000"/>
            </w:tcBorders>
          </w:tcPr>
          <w:p w14:paraId="00FFE628" w14:textId="77777777" w:rsidR="00473F20" w:rsidRDefault="00473F20">
            <w:pPr>
              <w:tabs>
                <w:tab w:val="left" w:pos="4860"/>
                <w:tab w:val="left" w:pos="9270"/>
              </w:tabs>
              <w:spacing w:after="58"/>
              <w:jc w:val="center"/>
            </w:pPr>
          </w:p>
        </w:tc>
        <w:tc>
          <w:tcPr>
            <w:tcW w:w="2970" w:type="dxa"/>
            <w:tcBorders>
              <w:top w:val="single" w:sz="6" w:space="0" w:color="000000"/>
              <w:left w:val="single" w:sz="6" w:space="0" w:color="000000"/>
              <w:bottom w:val="single" w:sz="6" w:space="0" w:color="000000"/>
              <w:right w:val="single" w:sz="6" w:space="0" w:color="000000"/>
            </w:tcBorders>
          </w:tcPr>
          <w:p w14:paraId="742D440D" w14:textId="77777777" w:rsidR="00473F20" w:rsidRDefault="00473F20">
            <w:pPr>
              <w:tabs>
                <w:tab w:val="left" w:pos="4860"/>
                <w:tab w:val="left" w:pos="9270"/>
              </w:tabs>
              <w:spacing w:after="58"/>
            </w:pPr>
          </w:p>
        </w:tc>
        <w:tc>
          <w:tcPr>
            <w:tcW w:w="3780" w:type="dxa"/>
            <w:tcBorders>
              <w:top w:val="single" w:sz="6" w:space="0" w:color="000000"/>
              <w:left w:val="single" w:sz="6" w:space="0" w:color="000000"/>
              <w:bottom w:val="single" w:sz="6" w:space="0" w:color="000000"/>
              <w:right w:val="single" w:sz="6" w:space="0" w:color="000000"/>
            </w:tcBorders>
          </w:tcPr>
          <w:p w14:paraId="0798976B" w14:textId="77777777" w:rsidR="00473F20" w:rsidRDefault="00473F20">
            <w:pPr>
              <w:tabs>
                <w:tab w:val="left" w:pos="4860"/>
                <w:tab w:val="left" w:pos="9270"/>
              </w:tabs>
              <w:spacing w:after="58"/>
            </w:pPr>
          </w:p>
        </w:tc>
      </w:tr>
      <w:tr w:rsidR="00473F20" w14:paraId="11AC3D4F" w14:textId="77777777" w:rsidTr="00473F20">
        <w:tc>
          <w:tcPr>
            <w:tcW w:w="1800" w:type="dxa"/>
            <w:tcBorders>
              <w:top w:val="single" w:sz="6" w:space="0" w:color="000000"/>
              <w:left w:val="single" w:sz="6" w:space="0" w:color="000000"/>
              <w:bottom w:val="single" w:sz="6" w:space="0" w:color="000000"/>
              <w:right w:val="single" w:sz="6" w:space="0" w:color="000000"/>
            </w:tcBorders>
          </w:tcPr>
          <w:p w14:paraId="028AA2AD" w14:textId="77777777" w:rsidR="00473F20" w:rsidRDefault="00473F20">
            <w:pPr>
              <w:tabs>
                <w:tab w:val="left" w:pos="4860"/>
                <w:tab w:val="left" w:pos="9270"/>
              </w:tabs>
              <w:spacing w:after="58"/>
              <w:jc w:val="center"/>
            </w:pPr>
          </w:p>
        </w:tc>
        <w:tc>
          <w:tcPr>
            <w:tcW w:w="1620" w:type="dxa"/>
            <w:tcBorders>
              <w:top w:val="single" w:sz="6" w:space="0" w:color="000000"/>
              <w:left w:val="single" w:sz="6" w:space="0" w:color="000000"/>
              <w:bottom w:val="single" w:sz="6" w:space="0" w:color="000000"/>
              <w:right w:val="single" w:sz="6" w:space="0" w:color="000000"/>
            </w:tcBorders>
          </w:tcPr>
          <w:p w14:paraId="1B8F7F6C" w14:textId="77777777" w:rsidR="00473F20" w:rsidRDefault="00473F20">
            <w:pPr>
              <w:tabs>
                <w:tab w:val="left" w:pos="4860"/>
                <w:tab w:val="left" w:pos="9270"/>
              </w:tabs>
              <w:spacing w:after="58"/>
              <w:jc w:val="center"/>
            </w:pPr>
          </w:p>
        </w:tc>
        <w:tc>
          <w:tcPr>
            <w:tcW w:w="2970" w:type="dxa"/>
            <w:tcBorders>
              <w:top w:val="single" w:sz="6" w:space="0" w:color="000000"/>
              <w:left w:val="single" w:sz="6" w:space="0" w:color="000000"/>
              <w:bottom w:val="single" w:sz="6" w:space="0" w:color="000000"/>
              <w:right w:val="single" w:sz="6" w:space="0" w:color="000000"/>
            </w:tcBorders>
          </w:tcPr>
          <w:p w14:paraId="6B180B08" w14:textId="77777777" w:rsidR="00473F20" w:rsidRDefault="00473F20">
            <w:pPr>
              <w:tabs>
                <w:tab w:val="left" w:pos="4860"/>
                <w:tab w:val="left" w:pos="9270"/>
              </w:tabs>
              <w:spacing w:after="58"/>
            </w:pPr>
          </w:p>
        </w:tc>
        <w:tc>
          <w:tcPr>
            <w:tcW w:w="3780" w:type="dxa"/>
            <w:tcBorders>
              <w:top w:val="single" w:sz="6" w:space="0" w:color="000000"/>
              <w:left w:val="single" w:sz="6" w:space="0" w:color="000000"/>
              <w:bottom w:val="single" w:sz="6" w:space="0" w:color="000000"/>
              <w:right w:val="single" w:sz="6" w:space="0" w:color="000000"/>
            </w:tcBorders>
          </w:tcPr>
          <w:p w14:paraId="146C169D" w14:textId="77777777" w:rsidR="00473F20" w:rsidRDefault="00473F20">
            <w:pPr>
              <w:tabs>
                <w:tab w:val="left" w:pos="4860"/>
                <w:tab w:val="left" w:pos="9270"/>
              </w:tabs>
              <w:spacing w:after="58"/>
            </w:pPr>
          </w:p>
        </w:tc>
      </w:tr>
    </w:tbl>
    <w:p w14:paraId="17B8C2FD" w14:textId="77777777" w:rsidR="00BE7475" w:rsidRDefault="00BE7475">
      <w:pPr>
        <w:pStyle w:val="body"/>
        <w:spacing w:after="0" w:line="220" w:lineRule="exact"/>
        <w:rPr>
          <w:rFonts w:ascii="Arial" w:hAnsi="Arial"/>
          <w:sz w:val="18"/>
        </w:rPr>
      </w:pPr>
    </w:p>
    <w:p w14:paraId="261D1BBC" w14:textId="77777777" w:rsidR="00BE7475" w:rsidRDefault="00BE7475">
      <w:pPr>
        <w:pStyle w:val="body"/>
        <w:spacing w:after="0" w:line="220" w:lineRule="exact"/>
        <w:rPr>
          <w:rFonts w:ascii="Arial" w:hAnsi="Arial"/>
          <w:sz w:val="18"/>
        </w:rPr>
        <w:sectPr w:rsidR="00BE7475">
          <w:headerReference w:type="default" r:id="rId9"/>
          <w:footerReference w:type="default" r:id="rId10"/>
          <w:type w:val="continuous"/>
          <w:pgSz w:w="12240" w:h="15840" w:code="1"/>
          <w:pgMar w:top="1152" w:right="1152" w:bottom="1152" w:left="1152" w:header="576" w:footer="432" w:gutter="0"/>
          <w:cols w:space="720"/>
        </w:sectPr>
      </w:pPr>
    </w:p>
    <w:p w14:paraId="45BDBB23" w14:textId="77777777" w:rsidR="00BE7475" w:rsidRDefault="00BE7475">
      <w:pPr>
        <w:rPr>
          <w:sz w:val="16"/>
        </w:rPr>
      </w:pPr>
    </w:p>
    <w:p w14:paraId="1AC0FE44" w14:textId="77777777" w:rsidR="00BE7475" w:rsidRDefault="00BE7475" w:rsidP="00BF655E">
      <w:pPr>
        <w:numPr>
          <w:ilvl w:val="0"/>
          <w:numId w:val="17"/>
        </w:numPr>
        <w:rPr>
          <w:rFonts w:ascii="Arial" w:hAnsi="Arial"/>
          <w:b/>
        </w:rPr>
      </w:pPr>
      <w:r>
        <w:rPr>
          <w:rFonts w:ascii="Arial" w:hAnsi="Arial"/>
          <w:b/>
        </w:rPr>
        <w:t>Purpose</w:t>
      </w:r>
    </w:p>
    <w:p w14:paraId="78E7344B" w14:textId="77777777" w:rsidR="00BE7475" w:rsidRDefault="00BE7475" w:rsidP="00BF655E">
      <w:pPr>
        <w:pStyle w:val="BodyTextIndent2"/>
        <w:ind w:left="360"/>
      </w:pPr>
      <w:r>
        <w:t xml:space="preserve">To establish a written policy </w:t>
      </w:r>
      <w:r w:rsidR="001D3DAD">
        <w:t>in compliance with OSHA 1910.134 Appendix D on the use and limits of dust masks at the work site.</w:t>
      </w:r>
    </w:p>
    <w:p w14:paraId="58CE06EC" w14:textId="77777777" w:rsidR="00BE7475" w:rsidRDefault="00BE7475">
      <w:pPr>
        <w:ind w:left="720"/>
        <w:rPr>
          <w:rFonts w:ascii="Arial" w:hAnsi="Arial"/>
        </w:rPr>
      </w:pPr>
    </w:p>
    <w:p w14:paraId="72EC784D" w14:textId="77777777" w:rsidR="00BE7475" w:rsidRDefault="00BE7475">
      <w:pPr>
        <w:numPr>
          <w:ilvl w:val="0"/>
          <w:numId w:val="17"/>
        </w:numPr>
        <w:rPr>
          <w:rFonts w:ascii="Arial" w:hAnsi="Arial"/>
          <w:b/>
        </w:rPr>
      </w:pPr>
      <w:r>
        <w:rPr>
          <w:rFonts w:ascii="Arial" w:hAnsi="Arial"/>
          <w:b/>
        </w:rPr>
        <w:t>Scope</w:t>
      </w:r>
    </w:p>
    <w:p w14:paraId="74D029BD" w14:textId="77777777" w:rsidR="00BE7475" w:rsidRDefault="00BE7475" w:rsidP="00B47813">
      <w:pPr>
        <w:pStyle w:val="BodyTextIndent2"/>
        <w:ind w:left="360"/>
      </w:pPr>
      <w:r>
        <w:t xml:space="preserve">The following policy is established for ALL </w:t>
      </w:r>
      <w:r w:rsidR="00282590">
        <w:t xml:space="preserve">GDI </w:t>
      </w:r>
      <w:r>
        <w:t>Omni employee</w:t>
      </w:r>
      <w:r w:rsidR="00B47813">
        <w:t xml:space="preserve">s as a corporate </w:t>
      </w:r>
      <w:r w:rsidR="001D3DAD">
        <w:t>safety</w:t>
      </w:r>
      <w:r w:rsidR="00B47813">
        <w:t xml:space="preserve"> policy </w:t>
      </w:r>
      <w:r w:rsidR="001D3DAD">
        <w:t>and applicable to all GDI Omni work sites.</w:t>
      </w:r>
    </w:p>
    <w:p w14:paraId="70DE3CF4" w14:textId="77777777" w:rsidR="00BE7475" w:rsidRDefault="00BE7475">
      <w:pPr>
        <w:rPr>
          <w:rFonts w:ascii="Arial" w:hAnsi="Arial"/>
        </w:rPr>
      </w:pPr>
    </w:p>
    <w:p w14:paraId="18D5623E" w14:textId="77777777" w:rsidR="00BF655E" w:rsidRDefault="00BE7475">
      <w:pPr>
        <w:numPr>
          <w:ilvl w:val="0"/>
          <w:numId w:val="17"/>
        </w:numPr>
        <w:rPr>
          <w:rFonts w:ascii="Arial" w:hAnsi="Arial"/>
          <w:b/>
        </w:rPr>
      </w:pPr>
      <w:r>
        <w:rPr>
          <w:rFonts w:ascii="Arial" w:hAnsi="Arial"/>
          <w:b/>
        </w:rPr>
        <w:t>Responsibility</w:t>
      </w:r>
    </w:p>
    <w:p w14:paraId="4D2692E7" w14:textId="77777777" w:rsidR="00BE7475" w:rsidRPr="00BF655E" w:rsidRDefault="001D3DAD" w:rsidP="00BF655E">
      <w:pPr>
        <w:numPr>
          <w:ilvl w:val="1"/>
          <w:numId w:val="17"/>
        </w:numPr>
        <w:tabs>
          <w:tab w:val="clear" w:pos="792"/>
          <w:tab w:val="num" w:pos="900"/>
        </w:tabs>
        <w:ind w:left="900" w:hanging="540"/>
        <w:rPr>
          <w:rFonts w:ascii="Arial" w:hAnsi="Arial"/>
        </w:rPr>
      </w:pPr>
      <w:r>
        <w:rPr>
          <w:rFonts w:ascii="Arial" w:hAnsi="Arial"/>
        </w:rPr>
        <w:t>VP</w:t>
      </w:r>
      <w:r w:rsidR="00BE7475" w:rsidRPr="00BF655E">
        <w:rPr>
          <w:rFonts w:ascii="Arial" w:hAnsi="Arial"/>
        </w:rPr>
        <w:t xml:space="preserve"> of Safety</w:t>
      </w:r>
    </w:p>
    <w:p w14:paraId="5BDE9277" w14:textId="77777777" w:rsidR="00BF655E" w:rsidRDefault="00BE7475" w:rsidP="00E84A6F">
      <w:pPr>
        <w:pStyle w:val="BodyText2"/>
        <w:ind w:left="900"/>
      </w:pPr>
      <w:r>
        <w:t>Has overall authority and responsibility for implementing and monitoring safety</w:t>
      </w:r>
      <w:r w:rsidR="00B47813">
        <w:t xml:space="preserve"> &amp; </w:t>
      </w:r>
      <w:r w:rsidR="00EA01C5">
        <w:t>environmental programs</w:t>
      </w:r>
      <w:r>
        <w:t xml:space="preserve"> at </w:t>
      </w:r>
      <w:r w:rsidR="00282590">
        <w:t xml:space="preserve">GDI </w:t>
      </w:r>
      <w:r w:rsidR="00ED5B22">
        <w:t>Services and is to be considered the program administrator for overall respirator policy.</w:t>
      </w:r>
    </w:p>
    <w:p w14:paraId="04A5C450" w14:textId="77777777" w:rsidR="00BF655E" w:rsidRDefault="00BF655E" w:rsidP="00BF655E">
      <w:pPr>
        <w:pStyle w:val="BodyText2"/>
        <w:ind w:left="810"/>
      </w:pPr>
    </w:p>
    <w:p w14:paraId="6668E5CF" w14:textId="77777777" w:rsidR="00BE7475" w:rsidRPr="00BF655E" w:rsidRDefault="00B47813" w:rsidP="00E84A6F">
      <w:pPr>
        <w:numPr>
          <w:ilvl w:val="1"/>
          <w:numId w:val="17"/>
        </w:numPr>
        <w:tabs>
          <w:tab w:val="clear" w:pos="792"/>
          <w:tab w:val="num" w:pos="900"/>
        </w:tabs>
        <w:ind w:left="900" w:hanging="540"/>
        <w:rPr>
          <w:rFonts w:ascii="Arial" w:hAnsi="Arial" w:cs="Arial"/>
        </w:rPr>
      </w:pPr>
      <w:r>
        <w:rPr>
          <w:rFonts w:ascii="Arial" w:hAnsi="Arial" w:cs="Arial"/>
        </w:rPr>
        <w:t xml:space="preserve">Account Executives and </w:t>
      </w:r>
      <w:r w:rsidR="00282590">
        <w:rPr>
          <w:rFonts w:ascii="Arial" w:hAnsi="Arial" w:cs="Arial"/>
        </w:rPr>
        <w:t xml:space="preserve">GDI </w:t>
      </w:r>
      <w:r w:rsidR="001D3DAD">
        <w:rPr>
          <w:rFonts w:ascii="Arial" w:hAnsi="Arial" w:cs="Arial"/>
        </w:rPr>
        <w:t xml:space="preserve">Omni </w:t>
      </w:r>
      <w:r>
        <w:rPr>
          <w:rFonts w:ascii="Arial" w:hAnsi="Arial" w:cs="Arial"/>
        </w:rPr>
        <w:t>Managers</w:t>
      </w:r>
    </w:p>
    <w:p w14:paraId="6145319B" w14:textId="77777777" w:rsidR="00BE7475" w:rsidRDefault="00B47813" w:rsidP="00E84A6F">
      <w:pPr>
        <w:pStyle w:val="BodyText2"/>
        <w:ind w:left="900"/>
      </w:pPr>
      <w:r>
        <w:t>Are</w:t>
      </w:r>
      <w:r w:rsidR="00BE7475">
        <w:t xml:space="preserve"> responsible for monitoring </w:t>
      </w:r>
      <w:r>
        <w:t xml:space="preserve">all environmental programs and systems at their </w:t>
      </w:r>
      <w:r w:rsidR="00EA01C5">
        <w:t>facility (</w:t>
      </w:r>
      <w:proofErr w:type="spellStart"/>
      <w:r>
        <w:t>ies</w:t>
      </w:r>
      <w:proofErr w:type="spellEnd"/>
      <w:r>
        <w:t xml:space="preserve">) </w:t>
      </w:r>
      <w:r w:rsidR="00174BF9">
        <w:t xml:space="preserve">including </w:t>
      </w:r>
      <w:r w:rsidR="00BE7475">
        <w:t xml:space="preserve">researching new </w:t>
      </w:r>
      <w:r w:rsidR="00174BF9">
        <w:t xml:space="preserve">programs and systems to further enhance </w:t>
      </w:r>
      <w:r w:rsidR="001D3DAD">
        <w:t>overall safety at the company and/or job site.</w:t>
      </w:r>
    </w:p>
    <w:p w14:paraId="368CE75E" w14:textId="77777777" w:rsidR="00BE7475" w:rsidRDefault="00BE7475">
      <w:pPr>
        <w:pStyle w:val="BodyTextIndent2"/>
        <w:ind w:left="0"/>
      </w:pPr>
      <w:r>
        <w:tab/>
      </w:r>
    </w:p>
    <w:p w14:paraId="5694D5BE" w14:textId="77777777" w:rsidR="00BE7475" w:rsidRPr="00BF655E" w:rsidRDefault="00BE7475" w:rsidP="00E84A6F">
      <w:pPr>
        <w:numPr>
          <w:ilvl w:val="1"/>
          <w:numId w:val="17"/>
        </w:numPr>
        <w:tabs>
          <w:tab w:val="clear" w:pos="792"/>
          <w:tab w:val="num" w:pos="900"/>
        </w:tabs>
        <w:ind w:left="900" w:hanging="540"/>
        <w:rPr>
          <w:rFonts w:ascii="Arial" w:hAnsi="Arial"/>
        </w:rPr>
      </w:pPr>
      <w:r w:rsidRPr="00BF655E">
        <w:rPr>
          <w:rFonts w:ascii="Arial" w:hAnsi="Arial"/>
        </w:rPr>
        <w:t>Employees</w:t>
      </w:r>
    </w:p>
    <w:p w14:paraId="26D8B6A3" w14:textId="77777777" w:rsidR="00BE7475" w:rsidRDefault="00BE7475" w:rsidP="00E84A6F">
      <w:pPr>
        <w:pStyle w:val="BodyText2"/>
        <w:ind w:left="900"/>
      </w:pPr>
      <w:r>
        <w:t xml:space="preserve">Each and every employee at </w:t>
      </w:r>
      <w:r w:rsidR="00282590">
        <w:t xml:space="preserve">GDI </w:t>
      </w:r>
      <w:r>
        <w:t xml:space="preserve">Omni has a primary responsibility to comply with all safety </w:t>
      </w:r>
      <w:r w:rsidR="00174BF9">
        <w:t xml:space="preserve">&amp; </w:t>
      </w:r>
      <w:r>
        <w:t>policies, guidelines and laws.   Furthermore, every employee must report any unsaf</w:t>
      </w:r>
      <w:r w:rsidR="00174BF9">
        <w:t>e conditions, follow all policies, procedures and SSOPs in place to ensu</w:t>
      </w:r>
      <w:r w:rsidR="001D3DAD">
        <w:t xml:space="preserve">re their actions are in full compliance </w:t>
      </w:r>
      <w:r w:rsidR="00174BF9">
        <w:t xml:space="preserve">with </w:t>
      </w:r>
      <w:r w:rsidR="00282590">
        <w:t xml:space="preserve">GDI </w:t>
      </w:r>
      <w:r w:rsidR="00174BF9">
        <w:t xml:space="preserve">Omni’s </w:t>
      </w:r>
      <w:r w:rsidR="001D3DAD">
        <w:t>safety</w:t>
      </w:r>
      <w:r w:rsidR="00174BF9">
        <w:t xml:space="preserve"> program</w:t>
      </w:r>
      <w:r w:rsidR="001D3DAD">
        <w:t>s</w:t>
      </w:r>
      <w:r w:rsidR="00174BF9">
        <w:t xml:space="preserve">.  </w:t>
      </w:r>
    </w:p>
    <w:p w14:paraId="62E3522C" w14:textId="77777777" w:rsidR="00BE7475" w:rsidRDefault="00BE7475">
      <w:pPr>
        <w:ind w:left="360"/>
        <w:rPr>
          <w:rFonts w:ascii="Arial" w:hAnsi="Arial"/>
        </w:rPr>
      </w:pPr>
    </w:p>
    <w:p w14:paraId="45D43C59" w14:textId="77777777" w:rsidR="00BF655E" w:rsidRDefault="00BE7475" w:rsidP="00BF655E">
      <w:pPr>
        <w:numPr>
          <w:ilvl w:val="0"/>
          <w:numId w:val="17"/>
        </w:numPr>
        <w:rPr>
          <w:rFonts w:ascii="Arial" w:hAnsi="Arial"/>
          <w:b/>
        </w:rPr>
      </w:pPr>
      <w:r>
        <w:rPr>
          <w:rFonts w:ascii="Arial" w:hAnsi="Arial"/>
          <w:b/>
        </w:rPr>
        <w:t>Procedure</w:t>
      </w:r>
    </w:p>
    <w:p w14:paraId="7A1BFE6A" w14:textId="77777777" w:rsidR="00F26A29" w:rsidRPr="0019161C" w:rsidRDefault="001D3DAD" w:rsidP="00174BF9">
      <w:pPr>
        <w:numPr>
          <w:ilvl w:val="1"/>
          <w:numId w:val="17"/>
        </w:numPr>
        <w:tabs>
          <w:tab w:val="clear" w:pos="792"/>
          <w:tab w:val="num" w:pos="900"/>
        </w:tabs>
        <w:ind w:left="900" w:hanging="540"/>
        <w:rPr>
          <w:rFonts w:ascii="Arial" w:hAnsi="Arial" w:cs="Arial"/>
          <w:b/>
        </w:rPr>
      </w:pPr>
      <w:r>
        <w:rPr>
          <w:rFonts w:ascii="Arial" w:hAnsi="Arial"/>
        </w:rPr>
        <w:t>Dust masks may be used on a voluntary bases for nuisance particles only.  Environments beyond this scope are not authorized dust mask usage points.  Such environments are to be considered prohibited for employees to enter and/or work unless trained, authorized and released to do so following GDI Omni’s respiratory work policy and procedures (NOT dust mask procedure or policy).</w:t>
      </w:r>
      <w:r w:rsidR="00ED5B22">
        <w:rPr>
          <w:rFonts w:ascii="Arial" w:hAnsi="Arial"/>
        </w:rPr>
        <w:t xml:space="preserve"> G</w:t>
      </w:r>
    </w:p>
    <w:p w14:paraId="1EFC31C7" w14:textId="77777777" w:rsidR="00174BF9" w:rsidRPr="00174BF9" w:rsidRDefault="00174BF9" w:rsidP="00174BF9">
      <w:pPr>
        <w:ind w:left="360"/>
        <w:rPr>
          <w:rFonts w:ascii="Arial" w:hAnsi="Arial" w:cs="Arial"/>
          <w:b/>
        </w:rPr>
      </w:pPr>
    </w:p>
    <w:p w14:paraId="4C0E7024" w14:textId="77777777" w:rsidR="00ED5B22" w:rsidRPr="00ED5B22" w:rsidRDefault="006A1F78" w:rsidP="00CD7007">
      <w:pPr>
        <w:numPr>
          <w:ilvl w:val="1"/>
          <w:numId w:val="17"/>
        </w:numPr>
        <w:tabs>
          <w:tab w:val="clear" w:pos="792"/>
          <w:tab w:val="num" w:pos="1080"/>
        </w:tabs>
        <w:ind w:left="900" w:hanging="540"/>
        <w:rPr>
          <w:rFonts w:ascii="Arial" w:hAnsi="Arial" w:cs="Arial"/>
          <w:b/>
        </w:rPr>
      </w:pPr>
      <w:r>
        <w:rPr>
          <w:rFonts w:ascii="Arial" w:hAnsi="Arial" w:cs="Arial"/>
        </w:rPr>
        <w:t>GDI Omni’s respiratory protection program allows the use of Dust Masks as good practice on a voluntary basis.  GDI Omni employees have the option to use Dust Masks whenever they feel a situation or task may be dusty or wish to avoid conditions such as pollen exposure (such as lawn care associates or HVAC filter changes).None of these exposures would normally exceed recommended exposure limits but the use of a dust mask may be considered good practice to avoid unwanted particulate exposures or employee discomfort.</w:t>
      </w:r>
      <w:r w:rsidR="00ED5B22">
        <w:rPr>
          <w:rFonts w:ascii="Arial" w:hAnsi="Arial" w:cs="Arial"/>
        </w:rPr>
        <w:t xml:space="preserve"> </w:t>
      </w:r>
    </w:p>
    <w:p w14:paraId="60F0EE8A" w14:textId="77777777" w:rsidR="00ED5B22" w:rsidRDefault="00ED5B22" w:rsidP="00ED5B22">
      <w:pPr>
        <w:pStyle w:val="ListParagraph"/>
        <w:rPr>
          <w:rFonts w:ascii="Arial" w:hAnsi="Arial" w:cs="Arial"/>
        </w:rPr>
      </w:pPr>
    </w:p>
    <w:p w14:paraId="15FC1FB1" w14:textId="77777777" w:rsidR="00174BF9" w:rsidRPr="00C451C7" w:rsidRDefault="00ED5B22" w:rsidP="00ED5B22">
      <w:pPr>
        <w:ind w:left="900"/>
        <w:rPr>
          <w:rFonts w:ascii="Arial" w:hAnsi="Arial" w:cs="Arial"/>
          <w:b/>
        </w:rPr>
      </w:pPr>
      <w:r>
        <w:rPr>
          <w:rFonts w:ascii="Arial" w:hAnsi="Arial" w:cs="Arial"/>
        </w:rPr>
        <w:t>GDI shall provide (at no cost) respirators to trained and authorized employees when exposed to harmful vapors and oxygen deficient atmospheres.</w:t>
      </w:r>
    </w:p>
    <w:p w14:paraId="045890F0" w14:textId="77777777" w:rsidR="00C451C7" w:rsidRPr="00C451C7" w:rsidRDefault="00C451C7" w:rsidP="00C451C7">
      <w:pPr>
        <w:ind w:left="1440"/>
        <w:rPr>
          <w:rFonts w:ascii="Arial" w:hAnsi="Arial" w:cs="Arial"/>
        </w:rPr>
      </w:pPr>
    </w:p>
    <w:p w14:paraId="54BCED2D" w14:textId="77777777" w:rsidR="00734C3B" w:rsidRDefault="00CD7007" w:rsidP="00734C3B">
      <w:pPr>
        <w:numPr>
          <w:ilvl w:val="1"/>
          <w:numId w:val="17"/>
        </w:numPr>
        <w:tabs>
          <w:tab w:val="clear" w:pos="792"/>
          <w:tab w:val="num" w:pos="900"/>
        </w:tabs>
        <w:ind w:left="900" w:hanging="540"/>
        <w:rPr>
          <w:rFonts w:ascii="Arial" w:hAnsi="Arial" w:cs="Arial"/>
        </w:rPr>
      </w:pPr>
      <w:r>
        <w:rPr>
          <w:rFonts w:ascii="Arial" w:hAnsi="Arial" w:cs="Arial"/>
        </w:rPr>
        <w:t>Authorization to Use</w:t>
      </w:r>
    </w:p>
    <w:p w14:paraId="6EE3B4B5" w14:textId="77777777" w:rsidR="00734C3B" w:rsidRDefault="00734C3B" w:rsidP="00734C3B">
      <w:pPr>
        <w:pStyle w:val="ListParagraph"/>
        <w:rPr>
          <w:rFonts w:ascii="Arial" w:hAnsi="Arial" w:cs="Arial"/>
        </w:rPr>
      </w:pPr>
    </w:p>
    <w:p w14:paraId="30986A08" w14:textId="77777777" w:rsidR="00734C3B" w:rsidRDefault="00734C3B" w:rsidP="0081522C">
      <w:pPr>
        <w:numPr>
          <w:ilvl w:val="2"/>
          <w:numId w:val="17"/>
        </w:numPr>
        <w:tabs>
          <w:tab w:val="clear" w:pos="1440"/>
          <w:tab w:val="num" w:pos="1800"/>
        </w:tabs>
        <w:ind w:left="1800" w:hanging="900"/>
        <w:rPr>
          <w:rFonts w:ascii="Arial" w:hAnsi="Arial" w:cs="Arial"/>
        </w:rPr>
      </w:pPr>
      <w:r>
        <w:rPr>
          <w:rFonts w:ascii="Arial" w:hAnsi="Arial" w:cs="Arial"/>
        </w:rPr>
        <w:t xml:space="preserve">NOTIFICATION: </w:t>
      </w:r>
      <w:r w:rsidRPr="00734C3B">
        <w:rPr>
          <w:rFonts w:ascii="Arial" w:hAnsi="Arial" w:cs="Arial"/>
        </w:rPr>
        <w:t xml:space="preserve">Job sites where voluntary use of dust masks exist shall notify employees about the general safety issue in wearing </w:t>
      </w:r>
      <w:r>
        <w:rPr>
          <w:rFonts w:ascii="Arial" w:hAnsi="Arial" w:cs="Arial"/>
        </w:rPr>
        <w:t>such masks and to ensure that the employees notify their supervisor if they believe the exposure may be hazardous.</w:t>
      </w:r>
    </w:p>
    <w:p w14:paraId="62288C7F" w14:textId="77777777" w:rsidR="00734C3B" w:rsidRDefault="00734C3B" w:rsidP="00734C3B">
      <w:pPr>
        <w:ind w:left="1440"/>
        <w:rPr>
          <w:rFonts w:ascii="Arial" w:hAnsi="Arial" w:cs="Arial"/>
        </w:rPr>
      </w:pPr>
    </w:p>
    <w:p w14:paraId="48A2CAF0" w14:textId="77777777" w:rsidR="00734C3B" w:rsidRDefault="00734C3B" w:rsidP="0081522C">
      <w:pPr>
        <w:numPr>
          <w:ilvl w:val="2"/>
          <w:numId w:val="17"/>
        </w:numPr>
        <w:tabs>
          <w:tab w:val="clear" w:pos="1440"/>
          <w:tab w:val="num" w:pos="1800"/>
        </w:tabs>
        <w:ind w:left="1800" w:hanging="900"/>
        <w:rPr>
          <w:rFonts w:ascii="Arial" w:hAnsi="Arial" w:cs="Arial"/>
        </w:rPr>
      </w:pPr>
      <w:r>
        <w:rPr>
          <w:rFonts w:ascii="Arial" w:hAnsi="Arial" w:cs="Arial"/>
        </w:rPr>
        <w:t>TRAINING:  Job sites where dust masks are provided for voluntary use shall provide the following training to all employees at the job site</w:t>
      </w:r>
      <w:r w:rsidR="00ED5B22">
        <w:rPr>
          <w:rFonts w:ascii="Arial" w:hAnsi="Arial" w:cs="Arial"/>
        </w:rPr>
        <w:t xml:space="preserve"> and reviewed annually</w:t>
      </w:r>
      <w:r>
        <w:rPr>
          <w:rFonts w:ascii="Arial" w:hAnsi="Arial" w:cs="Arial"/>
        </w:rPr>
        <w:t>:</w:t>
      </w:r>
    </w:p>
    <w:p w14:paraId="28503B1F" w14:textId="77777777" w:rsidR="00734C3B" w:rsidRDefault="00734C3B" w:rsidP="00734C3B">
      <w:pPr>
        <w:pStyle w:val="ListParagraph"/>
        <w:numPr>
          <w:ilvl w:val="0"/>
          <w:numId w:val="20"/>
        </w:numPr>
        <w:rPr>
          <w:rFonts w:ascii="Arial" w:hAnsi="Arial" w:cs="Arial"/>
        </w:rPr>
      </w:pPr>
      <w:r>
        <w:rPr>
          <w:rFonts w:ascii="Arial" w:hAnsi="Arial" w:cs="Arial"/>
        </w:rPr>
        <w:t>Review of policy SP-15 Respiratory Policy – Dust Masks</w:t>
      </w:r>
    </w:p>
    <w:p w14:paraId="28F8D740" w14:textId="77777777" w:rsidR="00734C3B" w:rsidRDefault="00734C3B" w:rsidP="00734C3B">
      <w:pPr>
        <w:pStyle w:val="ListParagraph"/>
        <w:numPr>
          <w:ilvl w:val="0"/>
          <w:numId w:val="20"/>
        </w:numPr>
        <w:rPr>
          <w:rFonts w:ascii="Arial" w:hAnsi="Arial" w:cs="Arial"/>
        </w:rPr>
      </w:pPr>
      <w:r>
        <w:rPr>
          <w:rFonts w:ascii="Arial" w:hAnsi="Arial" w:cs="Arial"/>
        </w:rPr>
        <w:lastRenderedPageBreak/>
        <w:t>Training PPT F300-0077</w:t>
      </w:r>
    </w:p>
    <w:p w14:paraId="6D66748F" w14:textId="77777777" w:rsidR="00734C3B" w:rsidRDefault="00734C3B" w:rsidP="00734C3B">
      <w:pPr>
        <w:pStyle w:val="ListParagraph"/>
        <w:numPr>
          <w:ilvl w:val="0"/>
          <w:numId w:val="20"/>
        </w:numPr>
        <w:rPr>
          <w:rFonts w:ascii="Arial" w:hAnsi="Arial" w:cs="Arial"/>
        </w:rPr>
      </w:pPr>
      <w:r>
        <w:rPr>
          <w:rFonts w:ascii="Arial" w:hAnsi="Arial" w:cs="Arial"/>
        </w:rPr>
        <w:t>Completion of Acknowledgment form F300-0077.1</w:t>
      </w:r>
    </w:p>
    <w:p w14:paraId="0E9288A4" w14:textId="77777777" w:rsidR="00734C3B" w:rsidRDefault="00734C3B" w:rsidP="00734C3B">
      <w:pPr>
        <w:pStyle w:val="ListParagraph"/>
        <w:numPr>
          <w:ilvl w:val="0"/>
          <w:numId w:val="20"/>
        </w:numPr>
        <w:rPr>
          <w:rFonts w:ascii="Arial" w:hAnsi="Arial" w:cs="Arial"/>
        </w:rPr>
      </w:pPr>
      <w:r>
        <w:rPr>
          <w:rFonts w:ascii="Arial" w:hAnsi="Arial" w:cs="Arial"/>
        </w:rPr>
        <w:t>Completion of training validation quiz F300-0077.2</w:t>
      </w:r>
    </w:p>
    <w:p w14:paraId="2690A444" w14:textId="77777777" w:rsidR="00CD7007" w:rsidRPr="00734C3B" w:rsidRDefault="00CD7007" w:rsidP="00734C3B">
      <w:pPr>
        <w:pStyle w:val="ListParagraph"/>
        <w:numPr>
          <w:ilvl w:val="0"/>
          <w:numId w:val="20"/>
        </w:numPr>
        <w:rPr>
          <w:rFonts w:ascii="Arial" w:hAnsi="Arial" w:cs="Arial"/>
        </w:rPr>
      </w:pPr>
      <w:r>
        <w:rPr>
          <w:rFonts w:ascii="Arial" w:hAnsi="Arial" w:cs="Arial"/>
        </w:rPr>
        <w:t>Employee Training Sign-off  F300-0025</w:t>
      </w:r>
    </w:p>
    <w:p w14:paraId="15FA9062" w14:textId="77777777" w:rsidR="00074D5E" w:rsidRDefault="00074D5E" w:rsidP="00734C3B">
      <w:pPr>
        <w:ind w:left="2160"/>
        <w:rPr>
          <w:rFonts w:ascii="Arial" w:hAnsi="Arial" w:cs="Arial"/>
        </w:rPr>
      </w:pPr>
    </w:p>
    <w:p w14:paraId="4881C49C" w14:textId="77777777" w:rsidR="00734C3B" w:rsidRPr="00074D5E" w:rsidRDefault="00734C3B" w:rsidP="00734C3B">
      <w:pPr>
        <w:ind w:left="2160"/>
        <w:rPr>
          <w:rFonts w:ascii="Arial" w:hAnsi="Arial" w:cs="Arial"/>
        </w:rPr>
      </w:pPr>
    </w:p>
    <w:p w14:paraId="356079AD" w14:textId="77777777" w:rsidR="0081522C" w:rsidRDefault="00CD7007" w:rsidP="0081522C">
      <w:pPr>
        <w:numPr>
          <w:ilvl w:val="1"/>
          <w:numId w:val="17"/>
        </w:numPr>
        <w:tabs>
          <w:tab w:val="clear" w:pos="792"/>
          <w:tab w:val="num" w:pos="900"/>
        </w:tabs>
        <w:ind w:left="900" w:hanging="540"/>
        <w:rPr>
          <w:rFonts w:ascii="Arial" w:hAnsi="Arial" w:cs="Arial"/>
          <w:b/>
        </w:rPr>
      </w:pPr>
      <w:r>
        <w:rPr>
          <w:rFonts w:ascii="Arial" w:hAnsi="Arial" w:cs="Arial"/>
        </w:rPr>
        <w:t xml:space="preserve">Usage </w:t>
      </w:r>
    </w:p>
    <w:p w14:paraId="5128B5FE" w14:textId="77777777" w:rsidR="00CD7007" w:rsidRPr="0081522C" w:rsidRDefault="00CD7007" w:rsidP="0081522C">
      <w:pPr>
        <w:numPr>
          <w:ilvl w:val="2"/>
          <w:numId w:val="17"/>
        </w:numPr>
        <w:tabs>
          <w:tab w:val="clear" w:pos="1440"/>
          <w:tab w:val="num" w:pos="1800"/>
        </w:tabs>
        <w:ind w:left="1800" w:hanging="900"/>
        <w:rPr>
          <w:rFonts w:ascii="Arial" w:hAnsi="Arial" w:cs="Arial"/>
          <w:b/>
        </w:rPr>
      </w:pPr>
      <w:r w:rsidRPr="0081522C">
        <w:rPr>
          <w:rFonts w:ascii="Arial" w:hAnsi="Arial" w:cs="Arial"/>
        </w:rPr>
        <w:t>Read and heed all instructions provided by the manufacturer on use, maintenance, cleaning and care, and warnings regarding the dust mask limitations.</w:t>
      </w:r>
    </w:p>
    <w:p w14:paraId="21DAAA71" w14:textId="77777777" w:rsidR="00CD7007" w:rsidRDefault="00CD7007" w:rsidP="0081522C">
      <w:pPr>
        <w:numPr>
          <w:ilvl w:val="2"/>
          <w:numId w:val="17"/>
        </w:numPr>
        <w:tabs>
          <w:tab w:val="clear" w:pos="1440"/>
          <w:tab w:val="num" w:pos="1800"/>
        </w:tabs>
        <w:ind w:left="1800" w:hanging="900"/>
        <w:rPr>
          <w:rFonts w:ascii="Arial" w:hAnsi="Arial" w:cs="Arial"/>
        </w:rPr>
      </w:pPr>
      <w:r>
        <w:rPr>
          <w:rFonts w:ascii="Arial" w:hAnsi="Arial" w:cs="Arial"/>
        </w:rPr>
        <w:t xml:space="preserve">All dust masks </w:t>
      </w:r>
      <w:r w:rsidR="00ED5B22">
        <w:rPr>
          <w:rFonts w:ascii="Arial" w:hAnsi="Arial" w:cs="Arial"/>
        </w:rPr>
        <w:t xml:space="preserve">and respirators </w:t>
      </w:r>
      <w:r w:rsidR="00C30888">
        <w:rPr>
          <w:rFonts w:ascii="Arial" w:hAnsi="Arial" w:cs="Arial"/>
        </w:rPr>
        <w:t>shall be certified by NIOSH (c</w:t>
      </w:r>
      <w:r>
        <w:rPr>
          <w:rFonts w:ascii="Arial" w:hAnsi="Arial" w:cs="Arial"/>
        </w:rPr>
        <w:t>heck labels and p</w:t>
      </w:r>
      <w:r w:rsidR="00C30888">
        <w:rPr>
          <w:rFonts w:ascii="Arial" w:hAnsi="Arial" w:cs="Arial"/>
        </w:rPr>
        <w:t>ackaging for such certification) and are selected based on the hazards associated with the job/work.</w:t>
      </w:r>
    </w:p>
    <w:p w14:paraId="5CC96A5F" w14:textId="77777777" w:rsidR="00CD7007" w:rsidRDefault="00CD7007" w:rsidP="0081522C">
      <w:pPr>
        <w:numPr>
          <w:ilvl w:val="2"/>
          <w:numId w:val="17"/>
        </w:numPr>
        <w:tabs>
          <w:tab w:val="clear" w:pos="1440"/>
          <w:tab w:val="num" w:pos="1800"/>
        </w:tabs>
        <w:ind w:left="1800" w:hanging="900"/>
        <w:rPr>
          <w:rFonts w:ascii="Arial" w:hAnsi="Arial" w:cs="Arial"/>
        </w:rPr>
      </w:pPr>
      <w:r>
        <w:rPr>
          <w:rFonts w:ascii="Arial" w:hAnsi="Arial" w:cs="Arial"/>
        </w:rPr>
        <w:t>DO NOT wear dust masks into atmospheres containing contaminants for which it is not designed to protect against.</w:t>
      </w:r>
    </w:p>
    <w:p w14:paraId="360296A1" w14:textId="77777777" w:rsidR="00CD7007" w:rsidRDefault="00CD7007" w:rsidP="0081522C">
      <w:pPr>
        <w:numPr>
          <w:ilvl w:val="2"/>
          <w:numId w:val="17"/>
        </w:numPr>
        <w:tabs>
          <w:tab w:val="clear" w:pos="1440"/>
          <w:tab w:val="num" w:pos="1800"/>
        </w:tabs>
        <w:ind w:left="1800" w:hanging="900"/>
        <w:rPr>
          <w:rFonts w:ascii="Arial" w:hAnsi="Arial" w:cs="Arial"/>
        </w:rPr>
      </w:pPr>
      <w:r>
        <w:rPr>
          <w:rFonts w:ascii="Arial" w:hAnsi="Arial" w:cs="Arial"/>
        </w:rPr>
        <w:t>Keep track of your dust mask to avoid using a mask that was assigned to another person.</w:t>
      </w:r>
    </w:p>
    <w:p w14:paraId="1C596958" w14:textId="77777777" w:rsidR="00CD7007" w:rsidRDefault="00CD7007" w:rsidP="0081522C">
      <w:pPr>
        <w:numPr>
          <w:ilvl w:val="2"/>
          <w:numId w:val="17"/>
        </w:numPr>
        <w:tabs>
          <w:tab w:val="clear" w:pos="1440"/>
          <w:tab w:val="num" w:pos="1800"/>
        </w:tabs>
        <w:ind w:left="1800" w:hanging="900"/>
        <w:rPr>
          <w:rFonts w:ascii="Arial" w:hAnsi="Arial" w:cs="Arial"/>
        </w:rPr>
      </w:pPr>
      <w:r>
        <w:rPr>
          <w:rFonts w:ascii="Arial" w:hAnsi="Arial" w:cs="Arial"/>
        </w:rPr>
        <w:t>Discard and replace disposable masks when they become soiled, damp or in any way contaminated.</w:t>
      </w:r>
    </w:p>
    <w:p w14:paraId="2D2B1A0E" w14:textId="77777777" w:rsidR="00ED5B22" w:rsidRDefault="00ED5B22" w:rsidP="00ED5B22">
      <w:pPr>
        <w:numPr>
          <w:ilvl w:val="1"/>
          <w:numId w:val="17"/>
        </w:numPr>
        <w:rPr>
          <w:rFonts w:ascii="Arial" w:hAnsi="Arial" w:cs="Arial"/>
        </w:rPr>
      </w:pPr>
      <w:r>
        <w:rPr>
          <w:rFonts w:ascii="Arial" w:hAnsi="Arial" w:cs="Arial"/>
        </w:rPr>
        <w:t>Medical</w:t>
      </w:r>
    </w:p>
    <w:p w14:paraId="699350B1" w14:textId="77777777" w:rsidR="00ED5B22" w:rsidRDefault="00ED5B22" w:rsidP="00ED5B22">
      <w:pPr>
        <w:numPr>
          <w:ilvl w:val="2"/>
          <w:numId w:val="17"/>
        </w:numPr>
        <w:tabs>
          <w:tab w:val="clear" w:pos="1440"/>
          <w:tab w:val="num" w:pos="1800"/>
        </w:tabs>
        <w:ind w:left="1800" w:hanging="900"/>
        <w:rPr>
          <w:rFonts w:ascii="Arial" w:hAnsi="Arial" w:cs="Arial"/>
        </w:rPr>
      </w:pPr>
      <w:r>
        <w:rPr>
          <w:rFonts w:ascii="Arial" w:hAnsi="Arial" w:cs="Arial"/>
        </w:rPr>
        <w:t>Medical evaluation is not needed for dust mask usage, however, it is for all other respirators</w:t>
      </w:r>
      <w:r w:rsidR="00862263">
        <w:rPr>
          <w:rFonts w:ascii="Arial" w:hAnsi="Arial" w:cs="Arial"/>
        </w:rPr>
        <w:t xml:space="preserve"> prior to first use</w:t>
      </w:r>
      <w:r>
        <w:rPr>
          <w:rFonts w:ascii="Arial" w:hAnsi="Arial" w:cs="Arial"/>
        </w:rPr>
        <w:t>.  This is provided during working hours at a company provided clinic to include fit-testing</w:t>
      </w:r>
      <w:r w:rsidR="00862263">
        <w:rPr>
          <w:rFonts w:ascii="Arial" w:hAnsi="Arial" w:cs="Arial"/>
        </w:rPr>
        <w:t>, physical and pulmonary exam all paid for by the company.  The test shall be conducted by a physician and/or licensed health professional authorized to perform such exams.  Any information and/or questions you may have about exam results may also be made available to individual employees upon requests.</w:t>
      </w:r>
    </w:p>
    <w:p w14:paraId="538B8CB0" w14:textId="77777777" w:rsidR="00862263" w:rsidRDefault="00862263" w:rsidP="00862263">
      <w:pPr>
        <w:numPr>
          <w:ilvl w:val="2"/>
          <w:numId w:val="17"/>
        </w:numPr>
        <w:tabs>
          <w:tab w:val="clear" w:pos="1440"/>
          <w:tab w:val="num" w:pos="1800"/>
        </w:tabs>
        <w:ind w:left="1800" w:hanging="900"/>
        <w:rPr>
          <w:rFonts w:ascii="Arial" w:hAnsi="Arial" w:cs="Arial"/>
        </w:rPr>
      </w:pPr>
      <w:r>
        <w:rPr>
          <w:rFonts w:ascii="Arial" w:hAnsi="Arial" w:cs="Arial"/>
        </w:rPr>
        <w:t>Fit testing shall be conducted at the clinic but may also be done additional on the job site by competent persons using quantitative methods.  Fit testing also means certain conditions may not allow for a proper seal of a respirator and thus would not be allowed and as such may ‘disqualify’ an employee from respirator work until such conditions are abated. Such conditions include some glasses, facial hair or any other condition that would prevent a tight seal.</w:t>
      </w:r>
    </w:p>
    <w:p w14:paraId="2BA1157A" w14:textId="77777777" w:rsidR="00862263" w:rsidRDefault="00862263" w:rsidP="00862263">
      <w:pPr>
        <w:numPr>
          <w:ilvl w:val="1"/>
          <w:numId w:val="17"/>
        </w:numPr>
        <w:rPr>
          <w:rFonts w:ascii="Arial" w:hAnsi="Arial" w:cs="Arial"/>
        </w:rPr>
      </w:pPr>
      <w:r>
        <w:rPr>
          <w:rFonts w:ascii="Arial" w:hAnsi="Arial" w:cs="Arial"/>
        </w:rPr>
        <w:t>Other</w:t>
      </w:r>
    </w:p>
    <w:p w14:paraId="5DC1C57B" w14:textId="77777777" w:rsidR="00862263" w:rsidRDefault="00862263" w:rsidP="00862263">
      <w:pPr>
        <w:numPr>
          <w:ilvl w:val="2"/>
          <w:numId w:val="17"/>
        </w:numPr>
        <w:tabs>
          <w:tab w:val="clear" w:pos="1440"/>
          <w:tab w:val="num" w:pos="1800"/>
        </w:tabs>
        <w:ind w:left="1800" w:hanging="900"/>
        <w:rPr>
          <w:rFonts w:ascii="Arial" w:hAnsi="Arial" w:cs="Arial"/>
        </w:rPr>
      </w:pPr>
      <w:r>
        <w:rPr>
          <w:rFonts w:ascii="Arial" w:hAnsi="Arial" w:cs="Arial"/>
        </w:rPr>
        <w:t>In the event an employee using a respirator and needs to perform maintenance, wash, change a cartridge or if there is a potential a seal failure they must leave the work area to address such issues.</w:t>
      </w:r>
    </w:p>
    <w:p w14:paraId="6DC1E98E" w14:textId="77777777" w:rsidR="00862263" w:rsidRDefault="00862263" w:rsidP="00862263">
      <w:pPr>
        <w:numPr>
          <w:ilvl w:val="2"/>
          <w:numId w:val="17"/>
        </w:numPr>
        <w:tabs>
          <w:tab w:val="clear" w:pos="1440"/>
          <w:tab w:val="num" w:pos="1800"/>
        </w:tabs>
        <w:ind w:left="1800" w:hanging="900"/>
        <w:rPr>
          <w:rFonts w:ascii="Arial" w:hAnsi="Arial" w:cs="Arial"/>
        </w:rPr>
      </w:pPr>
      <w:r>
        <w:rPr>
          <w:rFonts w:ascii="Arial" w:hAnsi="Arial" w:cs="Arial"/>
        </w:rPr>
        <w:t>Atmospheres / environments that are immediately dangerous to life (IDHL) and health are NOT situations that GDI employees are authorized to work in.</w:t>
      </w:r>
    </w:p>
    <w:p w14:paraId="4329DFAD" w14:textId="77777777" w:rsidR="00862263" w:rsidRDefault="00862263" w:rsidP="00862263">
      <w:pPr>
        <w:numPr>
          <w:ilvl w:val="2"/>
          <w:numId w:val="17"/>
        </w:numPr>
        <w:tabs>
          <w:tab w:val="clear" w:pos="1440"/>
          <w:tab w:val="num" w:pos="1800"/>
        </w:tabs>
        <w:ind w:left="1800" w:hanging="900"/>
        <w:rPr>
          <w:rFonts w:ascii="Arial" w:hAnsi="Arial" w:cs="Arial"/>
        </w:rPr>
      </w:pPr>
      <w:r>
        <w:rPr>
          <w:rFonts w:ascii="Arial" w:hAnsi="Arial" w:cs="Arial"/>
        </w:rPr>
        <w:t>It is the responsibility of assigned users to maintain their respirators in accordance with company SOPs (maintenance, storage, usage and general care) and to report all situations that do not allow full compliance to these standards.</w:t>
      </w:r>
    </w:p>
    <w:p w14:paraId="3876C9B0" w14:textId="77777777" w:rsidR="0007345A" w:rsidRPr="00862263" w:rsidRDefault="0007345A" w:rsidP="00862263">
      <w:pPr>
        <w:numPr>
          <w:ilvl w:val="2"/>
          <w:numId w:val="17"/>
        </w:numPr>
        <w:tabs>
          <w:tab w:val="clear" w:pos="1440"/>
          <w:tab w:val="num" w:pos="1800"/>
        </w:tabs>
        <w:ind w:left="1800" w:hanging="900"/>
        <w:rPr>
          <w:rFonts w:ascii="Arial" w:hAnsi="Arial" w:cs="Arial"/>
        </w:rPr>
      </w:pPr>
      <w:r>
        <w:rPr>
          <w:rFonts w:ascii="Arial" w:hAnsi="Arial" w:cs="Arial"/>
        </w:rPr>
        <w:t>Beyond care, respirators shall be properly stored, and inspected, based on company SOPs.</w:t>
      </w:r>
    </w:p>
    <w:p w14:paraId="4024369C" w14:textId="77777777" w:rsidR="00473F20" w:rsidRDefault="00473F20" w:rsidP="00473F20">
      <w:pPr>
        <w:ind w:left="1440"/>
        <w:rPr>
          <w:rFonts w:ascii="Arial" w:hAnsi="Arial" w:cs="Arial"/>
          <w:b/>
        </w:rPr>
      </w:pPr>
    </w:p>
    <w:p w14:paraId="484FD810" w14:textId="77777777" w:rsidR="00EA01C5" w:rsidRPr="00E84A6F" w:rsidRDefault="00EA01C5" w:rsidP="00EA01C5">
      <w:pPr>
        <w:ind w:left="1440"/>
        <w:rPr>
          <w:rFonts w:ascii="Arial" w:hAnsi="Arial" w:cs="Arial"/>
          <w:b/>
        </w:rPr>
      </w:pPr>
    </w:p>
    <w:p w14:paraId="3A20AC0A" w14:textId="77777777" w:rsidR="00F26A29" w:rsidRPr="00E84A6F" w:rsidRDefault="00F26A29" w:rsidP="00E84A6F">
      <w:pPr>
        <w:numPr>
          <w:ilvl w:val="0"/>
          <w:numId w:val="17"/>
        </w:numPr>
        <w:rPr>
          <w:rFonts w:ascii="Arial" w:hAnsi="Arial" w:cs="Arial"/>
          <w:b/>
        </w:rPr>
      </w:pPr>
      <w:r w:rsidRPr="00E84A6F">
        <w:rPr>
          <w:rFonts w:ascii="Arial" w:hAnsi="Arial" w:cs="Arial"/>
          <w:b/>
        </w:rPr>
        <w:t>Related Documents</w:t>
      </w:r>
    </w:p>
    <w:p w14:paraId="1274C763" w14:textId="77777777" w:rsidR="00EA01C5" w:rsidRDefault="001D3DAD" w:rsidP="001D3DAD">
      <w:pPr>
        <w:numPr>
          <w:ilvl w:val="0"/>
          <w:numId w:val="13"/>
        </w:numPr>
        <w:tabs>
          <w:tab w:val="left" w:pos="720"/>
        </w:tabs>
        <w:suppressAutoHyphens/>
        <w:ind w:left="720"/>
        <w:rPr>
          <w:rFonts w:ascii="Arial" w:hAnsi="Arial" w:cs="Arial"/>
        </w:rPr>
      </w:pPr>
      <w:r>
        <w:rPr>
          <w:rFonts w:ascii="Arial" w:hAnsi="Arial" w:cs="Arial"/>
        </w:rPr>
        <w:t>F300.0077</w:t>
      </w:r>
      <w:r w:rsidR="00CD7007">
        <w:rPr>
          <w:rFonts w:ascii="Arial" w:hAnsi="Arial" w:cs="Arial"/>
        </w:rPr>
        <w:t>.1</w:t>
      </w:r>
      <w:r>
        <w:rPr>
          <w:rFonts w:ascii="Arial" w:hAnsi="Arial" w:cs="Arial"/>
        </w:rPr>
        <w:tab/>
        <w:t>Voluntary Use of Dust Mask (App D of 1910.134) Acknowledgment Form</w:t>
      </w:r>
    </w:p>
    <w:p w14:paraId="2511ECF2" w14:textId="77777777" w:rsidR="001D3DAD" w:rsidRDefault="001D3DAD" w:rsidP="001D3DAD">
      <w:pPr>
        <w:numPr>
          <w:ilvl w:val="0"/>
          <w:numId w:val="13"/>
        </w:numPr>
        <w:tabs>
          <w:tab w:val="left" w:pos="720"/>
        </w:tabs>
        <w:suppressAutoHyphens/>
        <w:ind w:left="720"/>
        <w:rPr>
          <w:rFonts w:ascii="Arial" w:hAnsi="Arial" w:cs="Arial"/>
        </w:rPr>
      </w:pPr>
      <w:r>
        <w:rPr>
          <w:rFonts w:ascii="Arial" w:hAnsi="Arial" w:cs="Arial"/>
        </w:rPr>
        <w:t>SP15W.0001</w:t>
      </w:r>
      <w:r>
        <w:rPr>
          <w:rFonts w:ascii="Arial" w:hAnsi="Arial" w:cs="Arial"/>
        </w:rPr>
        <w:tab/>
        <w:t>Dust Mask Usage Procedure</w:t>
      </w:r>
    </w:p>
    <w:p w14:paraId="3BBBBA6F" w14:textId="77777777" w:rsidR="00CD7007" w:rsidRPr="00E84A6F" w:rsidRDefault="00CD7007" w:rsidP="001D3DAD">
      <w:pPr>
        <w:numPr>
          <w:ilvl w:val="0"/>
          <w:numId w:val="13"/>
        </w:numPr>
        <w:tabs>
          <w:tab w:val="left" w:pos="720"/>
        </w:tabs>
        <w:suppressAutoHyphens/>
        <w:ind w:left="720"/>
        <w:rPr>
          <w:rFonts w:ascii="Arial" w:hAnsi="Arial" w:cs="Arial"/>
        </w:rPr>
      </w:pPr>
      <w:r>
        <w:rPr>
          <w:rFonts w:ascii="Arial" w:hAnsi="Arial" w:cs="Arial"/>
        </w:rPr>
        <w:t>F300.0077.2</w:t>
      </w:r>
      <w:r>
        <w:rPr>
          <w:rFonts w:ascii="Arial" w:hAnsi="Arial" w:cs="Arial"/>
        </w:rPr>
        <w:tab/>
        <w:t>Dust Mask Comprehension Quiz</w:t>
      </w:r>
    </w:p>
    <w:sectPr w:rsidR="00CD7007" w:rsidRPr="00E84A6F">
      <w:footerReference w:type="default" r:id="rId11"/>
      <w:pgSz w:w="12240" w:h="15840"/>
      <w:pgMar w:top="1152" w:right="1152" w:bottom="1152" w:left="1152"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6144" w14:textId="77777777" w:rsidR="00040843" w:rsidRDefault="00040843">
      <w:r>
        <w:separator/>
      </w:r>
    </w:p>
  </w:endnote>
  <w:endnote w:type="continuationSeparator" w:id="0">
    <w:p w14:paraId="6FDFB284" w14:textId="77777777" w:rsidR="00040843" w:rsidRDefault="0004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mericanTypewriter Bold">
    <w:panose1 w:val="00000000000000000000"/>
    <w:charset w:val="00"/>
    <w:family w:val="auto"/>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5CCB" w14:textId="77777777" w:rsidR="00074D5E" w:rsidRDefault="00074D5E">
    <w:pPr>
      <w:jc w:val="center"/>
      <w:rPr>
        <w:b/>
        <w:sz w:val="18"/>
      </w:rPr>
    </w:pPr>
    <w:r>
      <w:rPr>
        <w:b/>
        <w:sz w:val="18"/>
      </w:rPr>
      <w:t>COPYRIGHT – DUPLICATION PROHIBITED</w:t>
    </w:r>
  </w:p>
  <w:p w14:paraId="7B2C7D48" w14:textId="77777777" w:rsidR="00074D5E" w:rsidRDefault="00282590">
    <w:pPr>
      <w:pStyle w:val="Footer"/>
      <w:jc w:val="center"/>
      <w:rPr>
        <w:rFonts w:ascii="Garamond" w:hAnsi="Garamond"/>
        <w:sz w:val="16"/>
      </w:rPr>
    </w:pPr>
    <w:r>
      <w:rPr>
        <w:b/>
        <w:sz w:val="18"/>
      </w:rPr>
      <w:t xml:space="preserve">GDI </w:t>
    </w:r>
    <w:r w:rsidR="00074D5E">
      <w:rPr>
        <w:b/>
        <w:sz w:val="18"/>
      </w:rPr>
      <w:t>Omni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01F7" w14:textId="77777777" w:rsidR="00074D5E" w:rsidRDefault="00074D5E">
    <w:pPr>
      <w:pStyle w:val="Footer"/>
      <w:jc w:val="right"/>
      <w:rPr>
        <w:rStyle w:val="PageNumber"/>
        <w:rFonts w:ascii="Garamond" w:hAnsi="Garamond"/>
        <w:sz w:val="16"/>
      </w:rPr>
    </w:pPr>
  </w:p>
  <w:p w14:paraId="11593614" w14:textId="77777777" w:rsidR="00074D5E" w:rsidRDefault="00074D5E">
    <w:pPr>
      <w:pStyle w:val="Footer"/>
      <w:rPr>
        <w:rFonts w:ascii="Garamond" w:hAnsi="Garamon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309C9" w14:textId="77777777" w:rsidR="00040843" w:rsidRDefault="00040843">
      <w:r>
        <w:separator/>
      </w:r>
    </w:p>
  </w:footnote>
  <w:footnote w:type="continuationSeparator" w:id="0">
    <w:p w14:paraId="72733F61" w14:textId="77777777" w:rsidR="00040843" w:rsidRDefault="0004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5952" w14:textId="77777777" w:rsidR="00074D5E" w:rsidRDefault="00074D5E">
    <w:pPr>
      <w:pStyle w:val="Header"/>
    </w:pPr>
  </w:p>
  <w:p w14:paraId="3A9D5078" w14:textId="77777777" w:rsidR="00074D5E" w:rsidRDefault="00074D5E">
    <w:pPr>
      <w:pStyle w:val="Head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6"/>
      <w:gridCol w:w="2538"/>
      <w:gridCol w:w="2538"/>
    </w:tblGrid>
    <w:tr w:rsidR="00074D5E" w14:paraId="7249A35B" w14:textId="77777777" w:rsidTr="0081522C">
      <w:trPr>
        <w:cantSplit/>
        <w:trHeight w:val="696"/>
      </w:trPr>
      <w:tc>
        <w:tcPr>
          <w:tcW w:w="5076" w:type="dxa"/>
          <w:tcBorders>
            <w:top w:val="single" w:sz="6" w:space="0" w:color="auto"/>
            <w:left w:val="single" w:sz="6" w:space="0" w:color="auto"/>
            <w:bottom w:val="single" w:sz="6" w:space="0" w:color="auto"/>
            <w:right w:val="single" w:sz="6" w:space="0" w:color="auto"/>
          </w:tcBorders>
        </w:tcPr>
        <w:p w14:paraId="4024CF7B" w14:textId="77777777" w:rsidR="00074D5E" w:rsidRPr="00AB2C99" w:rsidRDefault="00AB2C99" w:rsidP="00AB2C99">
          <w:pPr>
            <w:tabs>
              <w:tab w:val="left" w:pos="1045"/>
            </w:tabs>
          </w:pPr>
          <w:r>
            <w:rPr>
              <w:noProof/>
            </w:rPr>
            <w:drawing>
              <wp:inline distT="0" distB="0" distL="0" distR="0" wp14:anchorId="3B20A449" wp14:editId="6E4B63C0">
                <wp:extent cx="1974941" cy="359634"/>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I Integrated Facility Services (Small).png"/>
                        <pic:cNvPicPr/>
                      </pic:nvPicPr>
                      <pic:blipFill>
                        <a:blip r:embed="rId1">
                          <a:extLst>
                            <a:ext uri="{28A0092B-C50C-407E-A947-70E740481C1C}">
                              <a14:useLocalDpi xmlns:a14="http://schemas.microsoft.com/office/drawing/2010/main" val="0"/>
                            </a:ext>
                          </a:extLst>
                        </a:blip>
                        <a:stretch>
                          <a:fillRect/>
                        </a:stretch>
                      </pic:blipFill>
                      <pic:spPr>
                        <a:xfrm>
                          <a:off x="0" y="0"/>
                          <a:ext cx="1974941" cy="359634"/>
                        </a:xfrm>
                        <a:prstGeom prst="rect">
                          <a:avLst/>
                        </a:prstGeom>
                      </pic:spPr>
                    </pic:pic>
                  </a:graphicData>
                </a:graphic>
              </wp:inline>
            </w:drawing>
          </w:r>
        </w:p>
      </w:tc>
      <w:tc>
        <w:tcPr>
          <w:tcW w:w="5076" w:type="dxa"/>
          <w:gridSpan w:val="2"/>
          <w:tcBorders>
            <w:top w:val="single" w:sz="6" w:space="0" w:color="auto"/>
            <w:left w:val="single" w:sz="6" w:space="0" w:color="auto"/>
            <w:bottom w:val="single" w:sz="6" w:space="0" w:color="auto"/>
            <w:right w:val="single" w:sz="6" w:space="0" w:color="auto"/>
          </w:tcBorders>
        </w:tcPr>
        <w:p w14:paraId="5F386AE3" w14:textId="77777777" w:rsidR="00074D5E" w:rsidRDefault="00CD7007">
          <w:pPr>
            <w:pStyle w:val="Header"/>
          </w:pPr>
          <w:r>
            <w:t>Respiratory</w:t>
          </w:r>
          <w:r w:rsidR="001D3DAD">
            <w:t xml:space="preserve"> Policy</w:t>
          </w:r>
        </w:p>
        <w:p w14:paraId="12697211" w14:textId="77777777" w:rsidR="001D3DAD" w:rsidRDefault="001D3DAD">
          <w:pPr>
            <w:pStyle w:val="Header"/>
          </w:pPr>
          <w:r>
            <w:t xml:space="preserve">  -  Dust Masks</w:t>
          </w:r>
        </w:p>
      </w:tc>
    </w:tr>
    <w:tr w:rsidR="001D3DAD" w14:paraId="3FB154E0" w14:textId="77777777">
      <w:trPr>
        <w:cantSplit/>
        <w:trHeight w:val="432"/>
      </w:trPr>
      <w:tc>
        <w:tcPr>
          <w:tcW w:w="5076" w:type="dxa"/>
          <w:tcBorders>
            <w:top w:val="single" w:sz="6" w:space="0" w:color="auto"/>
            <w:left w:val="single" w:sz="6" w:space="0" w:color="auto"/>
            <w:bottom w:val="single" w:sz="6" w:space="0" w:color="auto"/>
            <w:right w:val="single" w:sz="6" w:space="0" w:color="auto"/>
          </w:tcBorders>
        </w:tcPr>
        <w:p w14:paraId="0E0CC835" w14:textId="77777777" w:rsidR="001D3DAD" w:rsidRDefault="001D3DAD" w:rsidP="00F9477C">
          <w:pPr>
            <w:pStyle w:val="Header"/>
          </w:pPr>
          <w:r>
            <w:t>24300 Southfield Road, Suite 220</w:t>
          </w:r>
        </w:p>
        <w:p w14:paraId="1B694D55" w14:textId="77777777" w:rsidR="001D3DAD" w:rsidRDefault="001D3DAD" w:rsidP="00F9477C">
          <w:pPr>
            <w:pStyle w:val="Header"/>
          </w:pPr>
          <w:smartTag w:uri="urn:schemas-microsoft-com:office:smarttags" w:element="place">
            <w:smartTag w:uri="urn:schemas-microsoft-com:office:smarttags" w:element="City">
              <w:r>
                <w:t>Southfield</w:t>
              </w:r>
            </w:smartTag>
            <w:r>
              <w:t xml:space="preserve">, </w:t>
            </w:r>
            <w:smartTag w:uri="urn:schemas-microsoft-com:office:smarttags" w:element="State">
              <w:r>
                <w:t>Michigan</w:t>
              </w:r>
            </w:smartTag>
            <w:r>
              <w:t xml:space="preserve"> </w:t>
            </w:r>
            <w:smartTag w:uri="urn:schemas-microsoft-com:office:smarttags" w:element="PostalCode">
              <w:r>
                <w:t>48075</w:t>
              </w:r>
            </w:smartTag>
          </w:smartTag>
        </w:p>
      </w:tc>
      <w:tc>
        <w:tcPr>
          <w:tcW w:w="2538" w:type="dxa"/>
          <w:tcBorders>
            <w:top w:val="single" w:sz="6" w:space="0" w:color="auto"/>
            <w:left w:val="single" w:sz="6" w:space="0" w:color="auto"/>
            <w:bottom w:val="single" w:sz="6" w:space="0" w:color="auto"/>
            <w:right w:val="single" w:sz="6" w:space="0" w:color="auto"/>
          </w:tcBorders>
        </w:tcPr>
        <w:p w14:paraId="31C87292" w14:textId="77777777" w:rsidR="001D3DAD" w:rsidRDefault="001D3DAD">
          <w:pPr>
            <w:pStyle w:val="Header"/>
          </w:pPr>
          <w:r>
            <w:t>Doc. No. SP-15</w:t>
          </w:r>
        </w:p>
      </w:tc>
      <w:tc>
        <w:tcPr>
          <w:tcW w:w="2538" w:type="dxa"/>
          <w:tcBorders>
            <w:top w:val="single" w:sz="6" w:space="0" w:color="auto"/>
            <w:left w:val="single" w:sz="6" w:space="0" w:color="auto"/>
            <w:bottom w:val="single" w:sz="6" w:space="0" w:color="auto"/>
            <w:right w:val="single" w:sz="6" w:space="0" w:color="auto"/>
          </w:tcBorders>
        </w:tcPr>
        <w:p w14:paraId="71E029D2" w14:textId="2ECCE7D9" w:rsidR="001D3DAD" w:rsidRDefault="001D3DAD">
          <w:pPr>
            <w:pStyle w:val="Header"/>
          </w:pPr>
          <w:r>
            <w:t xml:space="preserve">Rev. </w:t>
          </w:r>
          <w:r w:rsidR="00246CBE">
            <w:t xml:space="preserve">No. </w:t>
          </w:r>
          <w:r w:rsidR="0090032C">
            <w:t>2</w:t>
          </w:r>
        </w:p>
      </w:tc>
    </w:tr>
    <w:tr w:rsidR="001D3DAD" w14:paraId="413E9535" w14:textId="77777777">
      <w:trPr>
        <w:cantSplit/>
        <w:trHeight w:val="432"/>
      </w:trPr>
      <w:tc>
        <w:tcPr>
          <w:tcW w:w="5076" w:type="dxa"/>
          <w:tcBorders>
            <w:top w:val="single" w:sz="6" w:space="0" w:color="auto"/>
            <w:left w:val="single" w:sz="6" w:space="0" w:color="auto"/>
            <w:bottom w:val="single" w:sz="6" w:space="0" w:color="auto"/>
            <w:right w:val="single" w:sz="6" w:space="0" w:color="auto"/>
          </w:tcBorders>
        </w:tcPr>
        <w:p w14:paraId="1111EB52" w14:textId="77777777" w:rsidR="001D3DAD" w:rsidRDefault="001D3DAD">
          <w:pPr>
            <w:pStyle w:val="Header"/>
          </w:pPr>
        </w:p>
      </w:tc>
      <w:tc>
        <w:tcPr>
          <w:tcW w:w="2538" w:type="dxa"/>
          <w:tcBorders>
            <w:top w:val="single" w:sz="6" w:space="0" w:color="auto"/>
            <w:left w:val="single" w:sz="6" w:space="0" w:color="auto"/>
            <w:bottom w:val="single" w:sz="6" w:space="0" w:color="auto"/>
            <w:right w:val="single" w:sz="6" w:space="0" w:color="auto"/>
          </w:tcBorders>
        </w:tcPr>
        <w:p w14:paraId="777D6960" w14:textId="649791F7" w:rsidR="001D3DAD" w:rsidRDefault="00246CBE" w:rsidP="00246CBE">
          <w:pPr>
            <w:pStyle w:val="Header"/>
          </w:pPr>
          <w:r>
            <w:t>Date:  0</w:t>
          </w:r>
          <w:r w:rsidR="0090032C">
            <w:t>2</w:t>
          </w:r>
          <w:r>
            <w:t>/0</w:t>
          </w:r>
          <w:r w:rsidR="0090032C">
            <w:t>1</w:t>
          </w:r>
          <w:r>
            <w:t>/201</w:t>
          </w:r>
          <w:r w:rsidR="0090032C">
            <w:t>9</w:t>
          </w:r>
        </w:p>
      </w:tc>
      <w:tc>
        <w:tcPr>
          <w:tcW w:w="2538" w:type="dxa"/>
          <w:tcBorders>
            <w:top w:val="single" w:sz="6" w:space="0" w:color="auto"/>
            <w:left w:val="single" w:sz="6" w:space="0" w:color="auto"/>
            <w:bottom w:val="single" w:sz="6" w:space="0" w:color="auto"/>
            <w:right w:val="single" w:sz="6" w:space="0" w:color="auto"/>
          </w:tcBorders>
        </w:tcPr>
        <w:p w14:paraId="214077BF" w14:textId="77777777" w:rsidR="001D3DAD" w:rsidRDefault="001D3DA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AB2C99">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AB2C99">
            <w:rPr>
              <w:rStyle w:val="PageNumber"/>
              <w:noProof/>
            </w:rPr>
            <w:t>3</w:t>
          </w:r>
          <w:r>
            <w:rPr>
              <w:rStyle w:val="PageNumber"/>
            </w:rPr>
            <w:fldChar w:fldCharType="end"/>
          </w:r>
        </w:p>
      </w:tc>
    </w:tr>
  </w:tbl>
  <w:p w14:paraId="18EEDC49" w14:textId="77777777" w:rsidR="00074D5E" w:rsidRDefault="0007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6DA"/>
    <w:multiLevelType w:val="singleLevel"/>
    <w:tmpl w:val="955443A6"/>
    <w:lvl w:ilvl="0">
      <w:start w:val="1"/>
      <w:numFmt w:val="none"/>
      <w:lvlText w:val=""/>
      <w:legacy w:legacy="1" w:legacySpace="120" w:legacyIndent="360"/>
      <w:lvlJc w:val="left"/>
      <w:pPr>
        <w:ind w:left="1080" w:hanging="360"/>
      </w:pPr>
      <w:rPr>
        <w:rFonts w:ascii="Symbol" w:hAnsi="Symbol" w:hint="default"/>
      </w:rPr>
    </w:lvl>
  </w:abstractNum>
  <w:abstractNum w:abstractNumId="1" w15:restartNumberingAfterBreak="0">
    <w:nsid w:val="012F15BF"/>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2" w15:restartNumberingAfterBreak="0">
    <w:nsid w:val="0A3D7DAC"/>
    <w:multiLevelType w:val="singleLevel"/>
    <w:tmpl w:val="6F9C2B24"/>
    <w:lvl w:ilvl="0">
      <w:start w:val="4"/>
      <w:numFmt w:val="none"/>
      <w:lvlText w:val="-"/>
      <w:legacy w:legacy="1" w:legacySpace="120" w:legacyIndent="360"/>
      <w:lvlJc w:val="left"/>
      <w:pPr>
        <w:ind w:left="3240" w:hanging="360"/>
      </w:pPr>
    </w:lvl>
  </w:abstractNum>
  <w:abstractNum w:abstractNumId="3" w15:restartNumberingAfterBreak="0">
    <w:nsid w:val="0B5447DA"/>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4" w15:restartNumberingAfterBreak="0">
    <w:nsid w:val="0BE75692"/>
    <w:multiLevelType w:val="hybridMultilevel"/>
    <w:tmpl w:val="22AEE7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13726"/>
    <w:multiLevelType w:val="singleLevel"/>
    <w:tmpl w:val="B93A8CC6"/>
    <w:lvl w:ilvl="0">
      <w:start w:val="1"/>
      <w:numFmt w:val="none"/>
      <w:lvlText w:val="o"/>
      <w:legacy w:legacy="1" w:legacySpace="120" w:legacyIndent="360"/>
      <w:lvlJc w:val="left"/>
      <w:pPr>
        <w:ind w:left="3960" w:hanging="360"/>
      </w:pPr>
      <w:rPr>
        <w:rFonts w:ascii="Courier New" w:hAnsi="Courier New" w:cs="Courier New" w:hint="default"/>
      </w:rPr>
    </w:lvl>
  </w:abstractNum>
  <w:abstractNum w:abstractNumId="6" w15:restartNumberingAfterBreak="0">
    <w:nsid w:val="11924A54"/>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7" w15:restartNumberingAfterBreak="0">
    <w:nsid w:val="13D16607"/>
    <w:multiLevelType w:val="hybridMultilevel"/>
    <w:tmpl w:val="E9C0307C"/>
    <w:lvl w:ilvl="0" w:tplc="F1D4D1A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361F6E"/>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9" w15:restartNumberingAfterBreak="0">
    <w:nsid w:val="2B4F2731"/>
    <w:multiLevelType w:val="singleLevel"/>
    <w:tmpl w:val="6F9C2B24"/>
    <w:lvl w:ilvl="0">
      <w:start w:val="4"/>
      <w:numFmt w:val="none"/>
      <w:lvlText w:val="-"/>
      <w:legacy w:legacy="1" w:legacySpace="120" w:legacyIndent="360"/>
      <w:lvlJc w:val="left"/>
      <w:pPr>
        <w:ind w:left="3240" w:hanging="360"/>
      </w:pPr>
    </w:lvl>
  </w:abstractNum>
  <w:abstractNum w:abstractNumId="10" w15:restartNumberingAfterBreak="0">
    <w:nsid w:val="3070071F"/>
    <w:multiLevelType w:val="singleLevel"/>
    <w:tmpl w:val="6F9C2B24"/>
    <w:lvl w:ilvl="0">
      <w:start w:val="4"/>
      <w:numFmt w:val="none"/>
      <w:lvlText w:val="-"/>
      <w:legacy w:legacy="1" w:legacySpace="120" w:legacyIndent="360"/>
      <w:lvlJc w:val="left"/>
      <w:pPr>
        <w:ind w:left="3240" w:hanging="360"/>
      </w:pPr>
    </w:lvl>
  </w:abstractNum>
  <w:abstractNum w:abstractNumId="11" w15:restartNumberingAfterBreak="0">
    <w:nsid w:val="39036B6B"/>
    <w:multiLevelType w:val="multilevel"/>
    <w:tmpl w:val="775ECFD8"/>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4A026299"/>
    <w:multiLevelType w:val="singleLevel"/>
    <w:tmpl w:val="955443A6"/>
    <w:lvl w:ilvl="0">
      <w:start w:val="1"/>
      <w:numFmt w:val="none"/>
      <w:lvlText w:val=""/>
      <w:legacy w:legacy="1" w:legacySpace="120" w:legacyIndent="360"/>
      <w:lvlJc w:val="left"/>
      <w:pPr>
        <w:ind w:left="1080" w:hanging="360"/>
      </w:pPr>
      <w:rPr>
        <w:rFonts w:ascii="Symbol" w:hAnsi="Symbol" w:hint="default"/>
      </w:rPr>
    </w:lvl>
  </w:abstractNum>
  <w:abstractNum w:abstractNumId="13" w15:restartNumberingAfterBreak="0">
    <w:nsid w:val="4EB36DF0"/>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14" w15:restartNumberingAfterBreak="0">
    <w:nsid w:val="4F8862AD"/>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15" w15:restartNumberingAfterBreak="0">
    <w:nsid w:val="640430FD"/>
    <w:multiLevelType w:val="singleLevel"/>
    <w:tmpl w:val="6F9C2B24"/>
    <w:lvl w:ilvl="0">
      <w:start w:val="4"/>
      <w:numFmt w:val="none"/>
      <w:lvlText w:val="-"/>
      <w:legacy w:legacy="1" w:legacySpace="120" w:legacyIndent="360"/>
      <w:lvlJc w:val="left"/>
      <w:pPr>
        <w:ind w:left="3240" w:hanging="360"/>
      </w:pPr>
    </w:lvl>
  </w:abstractNum>
  <w:abstractNum w:abstractNumId="16" w15:restartNumberingAfterBreak="0">
    <w:nsid w:val="64393299"/>
    <w:multiLevelType w:val="multilevel"/>
    <w:tmpl w:val="C2802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6702140F"/>
    <w:multiLevelType w:val="hybridMultilevel"/>
    <w:tmpl w:val="0F4C4BE2"/>
    <w:lvl w:ilvl="0" w:tplc="452E7F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D2E48CF"/>
    <w:multiLevelType w:val="multilevel"/>
    <w:tmpl w:val="ED161AA4"/>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78BE5A7F"/>
    <w:multiLevelType w:val="multilevel"/>
    <w:tmpl w:val="69BA92B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1800" w:hanging="1440"/>
      </w:pPr>
      <w:rPr>
        <w:rFonts w:ascii="Arial" w:hAnsi="Arial" w:hint="default"/>
        <w:b w:val="0"/>
        <w:i w:val="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4"/>
  </w:num>
  <w:num w:numId="3">
    <w:abstractNumId w:val="6"/>
  </w:num>
  <w:num w:numId="4">
    <w:abstractNumId w:val="8"/>
  </w:num>
  <w:num w:numId="5">
    <w:abstractNumId w:val="13"/>
  </w:num>
  <w:num w:numId="6">
    <w:abstractNumId w:val="1"/>
  </w:num>
  <w:num w:numId="7">
    <w:abstractNumId w:val="9"/>
  </w:num>
  <w:num w:numId="8">
    <w:abstractNumId w:val="10"/>
  </w:num>
  <w:num w:numId="9">
    <w:abstractNumId w:val="2"/>
  </w:num>
  <w:num w:numId="10">
    <w:abstractNumId w:val="15"/>
  </w:num>
  <w:num w:numId="11">
    <w:abstractNumId w:val="5"/>
  </w:num>
  <w:num w:numId="12">
    <w:abstractNumId w:val="0"/>
  </w:num>
  <w:num w:numId="13">
    <w:abstractNumId w:val="12"/>
  </w:num>
  <w:num w:numId="14">
    <w:abstractNumId w:val="16"/>
  </w:num>
  <w:num w:numId="15">
    <w:abstractNumId w:val="18"/>
  </w:num>
  <w:num w:numId="16">
    <w:abstractNumId w:val="11"/>
  </w:num>
  <w:num w:numId="17">
    <w:abstractNumId w:val="19"/>
  </w:num>
  <w:num w:numId="18">
    <w:abstractNumId w:val="4"/>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1F"/>
    <w:rsid w:val="00040843"/>
    <w:rsid w:val="0007345A"/>
    <w:rsid w:val="00074D5E"/>
    <w:rsid w:val="000A1CD7"/>
    <w:rsid w:val="000F6066"/>
    <w:rsid w:val="00174BF9"/>
    <w:rsid w:val="0019161C"/>
    <w:rsid w:val="00196B7E"/>
    <w:rsid w:val="001D3DAD"/>
    <w:rsid w:val="001D683E"/>
    <w:rsid w:val="0021125B"/>
    <w:rsid w:val="00226A30"/>
    <w:rsid w:val="00246CBE"/>
    <w:rsid w:val="00263B06"/>
    <w:rsid w:val="00282590"/>
    <w:rsid w:val="002C449F"/>
    <w:rsid w:val="002F4BF0"/>
    <w:rsid w:val="00473F20"/>
    <w:rsid w:val="00495B9F"/>
    <w:rsid w:val="004D5603"/>
    <w:rsid w:val="005566BB"/>
    <w:rsid w:val="005F62A2"/>
    <w:rsid w:val="006A1273"/>
    <w:rsid w:val="006A1F78"/>
    <w:rsid w:val="006A4B45"/>
    <w:rsid w:val="006C061F"/>
    <w:rsid w:val="006D12AD"/>
    <w:rsid w:val="00703544"/>
    <w:rsid w:val="00734C3B"/>
    <w:rsid w:val="00774A00"/>
    <w:rsid w:val="007A2381"/>
    <w:rsid w:val="007C29BC"/>
    <w:rsid w:val="007D222A"/>
    <w:rsid w:val="0081522C"/>
    <w:rsid w:val="00862263"/>
    <w:rsid w:val="00864BBF"/>
    <w:rsid w:val="008B703D"/>
    <w:rsid w:val="008B7773"/>
    <w:rsid w:val="0090032C"/>
    <w:rsid w:val="0093152F"/>
    <w:rsid w:val="009733FD"/>
    <w:rsid w:val="009D14E3"/>
    <w:rsid w:val="009D60E2"/>
    <w:rsid w:val="00A425FD"/>
    <w:rsid w:val="00AB2C99"/>
    <w:rsid w:val="00AB41E2"/>
    <w:rsid w:val="00AB6409"/>
    <w:rsid w:val="00AE0059"/>
    <w:rsid w:val="00B47813"/>
    <w:rsid w:val="00BE4893"/>
    <w:rsid w:val="00BE7475"/>
    <w:rsid w:val="00BF203C"/>
    <w:rsid w:val="00BF655E"/>
    <w:rsid w:val="00C30888"/>
    <w:rsid w:val="00C451C7"/>
    <w:rsid w:val="00C63C85"/>
    <w:rsid w:val="00CD7007"/>
    <w:rsid w:val="00CF15DC"/>
    <w:rsid w:val="00D30429"/>
    <w:rsid w:val="00D46C7E"/>
    <w:rsid w:val="00D62C12"/>
    <w:rsid w:val="00DA3F00"/>
    <w:rsid w:val="00DF25D3"/>
    <w:rsid w:val="00E00123"/>
    <w:rsid w:val="00E32EEB"/>
    <w:rsid w:val="00E84A6F"/>
    <w:rsid w:val="00E946E9"/>
    <w:rsid w:val="00EA01C5"/>
    <w:rsid w:val="00ED35C4"/>
    <w:rsid w:val="00ED5705"/>
    <w:rsid w:val="00ED5B22"/>
    <w:rsid w:val="00F26A29"/>
    <w:rsid w:val="00F2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14:docId w14:val="4A1D5763"/>
  <w15:docId w15:val="{52616315-3A9B-4089-9CDD-30BE5D16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ind w:left="720" w:hanging="720"/>
      <w:jc w:val="center"/>
      <w:outlineLvl w:val="1"/>
    </w:pPr>
    <w:rPr>
      <w:rFonts w:ascii="Arial" w:hAnsi="Arial"/>
      <w:b/>
      <w:sz w:val="32"/>
    </w:rPr>
  </w:style>
  <w:style w:type="paragraph" w:styleId="Heading3">
    <w:name w:val="heading 3"/>
    <w:basedOn w:val="Normal"/>
    <w:next w:val="Normal"/>
    <w:qFormat/>
    <w:pPr>
      <w:keepNext/>
      <w:ind w:left="720" w:hanging="720"/>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8"/>
      <w:u w:val="single"/>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jc w:val="center"/>
      <w:outlineLvl w:val="7"/>
    </w:pPr>
    <w:rPr>
      <w:rFonts w:ascii="Arial" w:hAnsi="Arial"/>
      <w:b/>
      <w:sz w:val="36"/>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1440"/>
    </w:pPr>
    <w:rPr>
      <w:rFonts w:ascii="Arial" w:hAnsi="Arial"/>
    </w:rPr>
  </w:style>
  <w:style w:type="paragraph" w:styleId="BodyText">
    <w:name w:val="Body Text"/>
    <w:basedOn w:val="Normal"/>
    <w:pPr>
      <w:suppressAutoHyphens/>
      <w:jc w:val="both"/>
    </w:pPr>
    <w:rPr>
      <w:sz w:val="22"/>
    </w:rPr>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Univers" w:hAnsi="Univers"/>
      <w:sz w:val="22"/>
    </w:rPr>
  </w:style>
  <w:style w:type="paragraph" w:styleId="EndnoteText">
    <w:name w:val="endnote text"/>
    <w:basedOn w:val="Normal"/>
    <w:semiHidden/>
    <w:pPr>
      <w:widowControl w:val="0"/>
    </w:pPr>
    <w:rPr>
      <w:rFonts w:ascii="Univers" w:hAnsi="Univers"/>
      <w:sz w:val="24"/>
    </w:rPr>
  </w:style>
  <w:style w:type="paragraph" w:customStyle="1" w:styleId="mainhead">
    <w:name w:val="main head"/>
    <w:pPr>
      <w:overflowPunct w:val="0"/>
      <w:autoSpaceDE w:val="0"/>
      <w:autoSpaceDN w:val="0"/>
      <w:adjustRightInd w:val="0"/>
      <w:spacing w:line="380" w:lineRule="exact"/>
      <w:textAlignment w:val="baseline"/>
    </w:pPr>
    <w:rPr>
      <w:rFonts w:ascii="AmericanTypewriter Bold" w:hAnsi="AmericanTypewriter Bold"/>
      <w:noProof/>
      <w:sz w:val="36"/>
    </w:rPr>
  </w:style>
  <w:style w:type="paragraph" w:customStyle="1" w:styleId="body">
    <w:name w:val="body"/>
    <w:pPr>
      <w:tabs>
        <w:tab w:val="left" w:pos="240"/>
      </w:tabs>
      <w:overflowPunct w:val="0"/>
      <w:autoSpaceDE w:val="0"/>
      <w:autoSpaceDN w:val="0"/>
      <w:adjustRightInd w:val="0"/>
      <w:spacing w:after="180" w:line="240" w:lineRule="exact"/>
      <w:textAlignment w:val="baseline"/>
    </w:pPr>
    <w:rPr>
      <w:rFonts w:ascii="GillSans" w:hAnsi="GillSans"/>
      <w:noProof/>
    </w:rPr>
  </w:style>
  <w:style w:type="paragraph" w:customStyle="1" w:styleId="subhead">
    <w:name w:val="subhead"/>
    <w:pPr>
      <w:overflowPunct w:val="0"/>
      <w:autoSpaceDE w:val="0"/>
      <w:autoSpaceDN w:val="0"/>
      <w:adjustRightInd w:val="0"/>
      <w:spacing w:before="60" w:after="140" w:line="260" w:lineRule="exact"/>
      <w:textAlignment w:val="baseline"/>
    </w:pPr>
    <w:rPr>
      <w:rFonts w:ascii="AmericanTypewriter Bold" w:hAnsi="AmericanTypewriter Bold"/>
      <w:noProof/>
      <w:sz w:val="26"/>
    </w:rPr>
  </w:style>
  <w:style w:type="paragraph" w:customStyle="1" w:styleId="2ndsub11">
    <w:name w:val="2nd sub 11"/>
    <w:pPr>
      <w:tabs>
        <w:tab w:val="left" w:pos="240"/>
        <w:tab w:val="left" w:pos="480"/>
      </w:tabs>
      <w:overflowPunct w:val="0"/>
      <w:autoSpaceDE w:val="0"/>
      <w:autoSpaceDN w:val="0"/>
      <w:adjustRightInd w:val="0"/>
      <w:spacing w:after="120" w:line="240" w:lineRule="exact"/>
      <w:textAlignment w:val="baseline"/>
    </w:pPr>
    <w:rPr>
      <w:rFonts w:ascii="AmericanTypewriter Bold" w:hAnsi="AmericanTypewriter Bold"/>
      <w:noProof/>
      <w:sz w:val="22"/>
    </w:rPr>
  </w:style>
  <w:style w:type="paragraph" w:customStyle="1" w:styleId="bullet">
    <w:name w:val="bullet"/>
    <w:pPr>
      <w:tabs>
        <w:tab w:val="left" w:pos="160"/>
        <w:tab w:val="left" w:pos="300"/>
        <w:tab w:val="left" w:pos="460"/>
      </w:tabs>
      <w:overflowPunct w:val="0"/>
      <w:autoSpaceDE w:val="0"/>
      <w:autoSpaceDN w:val="0"/>
      <w:adjustRightInd w:val="0"/>
      <w:spacing w:after="80" w:line="240" w:lineRule="exact"/>
      <w:textAlignment w:val="baseline"/>
    </w:pPr>
    <w:rPr>
      <w:rFonts w:ascii="GillSans" w:hAnsi="GillSans"/>
      <w:noProof/>
    </w:rPr>
  </w:style>
  <w:style w:type="paragraph" w:styleId="BodyTextIndent2">
    <w:name w:val="Body Text Indent 2"/>
    <w:basedOn w:val="Normal"/>
    <w:pPr>
      <w:ind w:left="720"/>
    </w:pPr>
    <w:rPr>
      <w:rFonts w:ascii="Arial" w:hAnsi="Arial"/>
    </w:rPr>
  </w:style>
  <w:style w:type="paragraph" w:styleId="BodyTextIndent3">
    <w:name w:val="Body Text Indent 3"/>
    <w:basedOn w:val="Normal"/>
    <w:pPr>
      <w:tabs>
        <w:tab w:val="left" w:pos="3600"/>
        <w:tab w:val="left" w:pos="5040"/>
      </w:tabs>
      <w:suppressAutoHyphens/>
      <w:ind w:left="1125"/>
    </w:pPr>
    <w:rPr>
      <w:rFonts w:ascii="Arial" w:hAnsi="Arial"/>
    </w:rPr>
  </w:style>
  <w:style w:type="paragraph" w:styleId="BalloonText">
    <w:name w:val="Balloon Text"/>
    <w:basedOn w:val="Normal"/>
    <w:link w:val="BalloonTextChar"/>
    <w:rsid w:val="007D222A"/>
    <w:rPr>
      <w:rFonts w:ascii="Tahoma" w:hAnsi="Tahoma" w:cs="Tahoma"/>
      <w:sz w:val="16"/>
      <w:szCs w:val="16"/>
    </w:rPr>
  </w:style>
  <w:style w:type="character" w:customStyle="1" w:styleId="BalloonTextChar">
    <w:name w:val="Balloon Text Char"/>
    <w:link w:val="BalloonText"/>
    <w:rsid w:val="007D222A"/>
    <w:rPr>
      <w:rFonts w:ascii="Tahoma" w:hAnsi="Tahoma" w:cs="Tahoma"/>
      <w:sz w:val="16"/>
      <w:szCs w:val="16"/>
    </w:rPr>
  </w:style>
  <w:style w:type="paragraph" w:styleId="ListParagraph">
    <w:name w:val="List Paragraph"/>
    <w:basedOn w:val="Normal"/>
    <w:uiPriority w:val="34"/>
    <w:qFormat/>
    <w:rsid w:val="00734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Vehilce Safety</vt:lpstr>
    </vt:vector>
  </TitlesOfParts>
  <Company>Wasuau Insurance Companies</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Vehilce Safety</dc:title>
  <dc:subject>Hotel Vechile Safety</dc:subject>
  <dc:creator>Authorized User</dc:creator>
  <cp:lastModifiedBy>Mike Cadotte</cp:lastModifiedBy>
  <cp:revision>10</cp:revision>
  <cp:lastPrinted>2016-01-07T18:42:00Z</cp:lastPrinted>
  <dcterms:created xsi:type="dcterms:W3CDTF">2014-03-11T21:44:00Z</dcterms:created>
  <dcterms:modified xsi:type="dcterms:W3CDTF">2019-06-10T19:43:00Z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531294035</vt:i4>
  </property>
  <property fmtid="{D5CDD505-2E9C-101B-9397-08002B2CF9AE}" pid="3" name="_EmailSubject">
    <vt:lpwstr>SP-05.doc</vt:lpwstr>
  </property>
  <property fmtid="{D5CDD505-2E9C-101B-9397-08002B2CF9AE}" pid="4" name="_AuthorEmail">
    <vt:lpwstr>mcadotte@ofs-na.com</vt:lpwstr>
  </property>
  <property fmtid="{D5CDD505-2E9C-101B-9397-08002B2CF9AE}" pid="5" name="_AuthorEmailDisplayName">
    <vt:lpwstr>Mike Cadotte</vt:lpwstr>
  </property>
  <property fmtid="{D5CDD505-2E9C-101B-9397-08002B2CF9AE}" pid="6" name="_ReviewingToolsShownOnce">
    <vt:lpwstr/>
  </property>
</Properties>
</file>